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0AD53" w14:textId="45E4C3CE" w:rsidR="00EA717F" w:rsidRPr="00C8451C" w:rsidRDefault="00000000" w:rsidP="0035454E">
      <w:pPr>
        <w:pStyle w:val="Ttulo1"/>
        <w:spacing w:before="120" w:after="120"/>
        <w:rPr>
          <w:rFonts w:ascii="Times New Roman" w:hAnsi="Times New Roman" w:cs="Times New Roman"/>
          <w:color w:val="000000" w:themeColor="text1"/>
          <w:sz w:val="24"/>
          <w:szCs w:val="24"/>
        </w:rPr>
      </w:pPr>
      <w:r w:rsidRPr="00C8451C">
        <w:rPr>
          <w:rFonts w:ascii="Times New Roman" w:hAnsi="Times New Roman" w:cs="Times New Roman"/>
          <w:color w:val="000000" w:themeColor="text1"/>
          <w:sz w:val="24"/>
          <w:szCs w:val="24"/>
        </w:rPr>
        <w:t xml:space="preserve">UNIVERSIDAD METROPOLITANA </w:t>
      </w:r>
    </w:p>
    <w:p w14:paraId="3849B853" w14:textId="07B2295B" w:rsidR="00EA717F" w:rsidRPr="00C8451C" w:rsidRDefault="00000000">
      <w:pPr>
        <w:pBdr>
          <w:top w:val="nil"/>
          <w:left w:val="nil"/>
          <w:bottom w:val="nil"/>
          <w:right w:val="nil"/>
          <w:between w:val="nil"/>
        </w:pBdr>
        <w:spacing w:after="180"/>
        <w:jc w:val="center"/>
        <w:rPr>
          <w:rFonts w:ascii="Times New Roman" w:hAnsi="Times New Roman" w:cs="Times New Roman"/>
          <w:b/>
          <w:bCs/>
          <w:color w:val="000000" w:themeColor="text1"/>
          <w:sz w:val="24"/>
          <w:szCs w:val="24"/>
        </w:rPr>
      </w:pPr>
      <w:r w:rsidRPr="00C8451C">
        <w:rPr>
          <w:rFonts w:ascii="Times New Roman" w:hAnsi="Times New Roman" w:cs="Times New Roman"/>
          <w:b/>
          <w:bCs/>
          <w:color w:val="000000" w:themeColor="text1"/>
          <w:sz w:val="24"/>
          <w:szCs w:val="24"/>
        </w:rPr>
        <w:t>MODELO DE VALIDACIÓN DEL ESTADO DE PERMANENCIA Y SEGUIMIENTO A LA RETENCIÓN ESTUDIANTIL POR CORTE EVALUATIVO</w:t>
      </w:r>
    </w:p>
    <w:p w14:paraId="7F31213D" w14:textId="78AA002D" w:rsidR="00EA717F" w:rsidRPr="00C8451C" w:rsidRDefault="00000000" w:rsidP="0055040E">
      <w:pPr>
        <w:pBdr>
          <w:top w:val="nil"/>
          <w:left w:val="nil"/>
          <w:bottom w:val="nil"/>
          <w:right w:val="nil"/>
          <w:between w:val="nil"/>
        </w:pBdr>
        <w:spacing w:before="120"/>
        <w:ind w:left="147" w:right="147"/>
        <w:rPr>
          <w:rFonts w:ascii="Times New Roman" w:hAnsi="Times New Roman" w:cs="Times New Roman"/>
          <w:b/>
          <w:bCs/>
          <w:color w:val="000000" w:themeColor="text1"/>
          <w:sz w:val="24"/>
          <w:szCs w:val="24"/>
          <w:shd w:val="clear" w:color="auto" w:fill="F0F4F8"/>
        </w:rPr>
      </w:pPr>
      <w:r w:rsidRPr="00C8451C">
        <w:rPr>
          <w:rFonts w:ascii="Times New Roman" w:hAnsi="Times New Roman" w:cs="Times New Roman"/>
          <w:b/>
          <w:bCs/>
          <w:color w:val="000000" w:themeColor="text1"/>
          <w:sz w:val="24"/>
          <w:szCs w:val="24"/>
          <w:shd w:val="clear" w:color="auto" w:fill="F0F4F8"/>
        </w:rPr>
        <w:t>DATOS DE IDENTIFICACIÓN DE LA CARRERA:</w:t>
      </w:r>
    </w:p>
    <w:p w14:paraId="1AD5203E" w14:textId="77777777" w:rsidR="00EA717F" w:rsidRPr="00C8451C" w:rsidRDefault="00000000">
      <w:pPr>
        <w:pBdr>
          <w:top w:val="nil"/>
          <w:left w:val="nil"/>
          <w:bottom w:val="nil"/>
          <w:right w:val="nil"/>
          <w:between w:val="nil"/>
        </w:pBdr>
        <w:ind w:left="150" w:right="150"/>
        <w:rPr>
          <w:rFonts w:ascii="Times New Roman" w:hAnsi="Times New Roman" w:cs="Times New Roman"/>
          <w:color w:val="000000" w:themeColor="text1"/>
          <w:sz w:val="24"/>
          <w:szCs w:val="24"/>
          <w:shd w:val="clear" w:color="auto" w:fill="F0F4F8"/>
        </w:rPr>
      </w:pPr>
      <w:r w:rsidRPr="00C8451C">
        <w:rPr>
          <w:rFonts w:ascii="Times New Roman" w:hAnsi="Times New Roman" w:cs="Times New Roman"/>
          <w:b/>
          <w:bCs/>
          <w:color w:val="000000" w:themeColor="text1"/>
          <w:sz w:val="24"/>
          <w:szCs w:val="24"/>
          <w:shd w:val="clear" w:color="auto" w:fill="F0F4F8"/>
        </w:rPr>
        <w:t>Facultad:</w:t>
      </w:r>
      <w:r w:rsidRPr="00C8451C">
        <w:rPr>
          <w:rFonts w:ascii="Times New Roman" w:hAnsi="Times New Roman" w:cs="Times New Roman"/>
          <w:color w:val="000000" w:themeColor="text1"/>
          <w:sz w:val="24"/>
          <w:szCs w:val="24"/>
          <w:shd w:val="clear" w:color="auto" w:fill="F0F4F8"/>
        </w:rPr>
        <w:t xml:space="preserve"> [Nombre de la Facultad]</w:t>
      </w:r>
    </w:p>
    <w:p w14:paraId="7D42A065" w14:textId="77777777" w:rsidR="00EA717F" w:rsidRPr="00C8451C" w:rsidRDefault="00000000">
      <w:pPr>
        <w:pBdr>
          <w:top w:val="nil"/>
          <w:left w:val="nil"/>
          <w:bottom w:val="nil"/>
          <w:right w:val="nil"/>
          <w:between w:val="nil"/>
        </w:pBdr>
        <w:ind w:left="150" w:right="150"/>
        <w:rPr>
          <w:rFonts w:ascii="Times New Roman" w:hAnsi="Times New Roman" w:cs="Times New Roman"/>
          <w:color w:val="000000" w:themeColor="text1"/>
          <w:sz w:val="24"/>
          <w:szCs w:val="24"/>
          <w:shd w:val="clear" w:color="auto" w:fill="F0F4F8"/>
        </w:rPr>
      </w:pPr>
      <w:r w:rsidRPr="00C8451C">
        <w:rPr>
          <w:rFonts w:ascii="Times New Roman" w:hAnsi="Times New Roman" w:cs="Times New Roman"/>
          <w:b/>
          <w:bCs/>
          <w:color w:val="000000" w:themeColor="text1"/>
          <w:sz w:val="24"/>
          <w:szCs w:val="24"/>
          <w:shd w:val="clear" w:color="auto" w:fill="F0F4F8"/>
        </w:rPr>
        <w:t>Carrera / Programa:</w:t>
      </w:r>
      <w:r w:rsidRPr="00C8451C">
        <w:rPr>
          <w:rFonts w:ascii="Times New Roman" w:hAnsi="Times New Roman" w:cs="Times New Roman"/>
          <w:color w:val="000000" w:themeColor="text1"/>
          <w:sz w:val="24"/>
          <w:szCs w:val="24"/>
          <w:shd w:val="clear" w:color="auto" w:fill="F0F4F8"/>
        </w:rPr>
        <w:t xml:space="preserve"> [Nombre de la Carrera]</w:t>
      </w:r>
    </w:p>
    <w:p w14:paraId="0010338A" w14:textId="77777777" w:rsidR="00EA717F" w:rsidRPr="00C8451C" w:rsidRDefault="00000000">
      <w:pPr>
        <w:pBdr>
          <w:top w:val="nil"/>
          <w:left w:val="nil"/>
          <w:bottom w:val="nil"/>
          <w:right w:val="nil"/>
          <w:between w:val="nil"/>
        </w:pBdr>
        <w:ind w:left="150" w:right="150"/>
        <w:rPr>
          <w:rFonts w:ascii="Times New Roman" w:hAnsi="Times New Roman" w:cs="Times New Roman"/>
          <w:color w:val="000000" w:themeColor="text1"/>
          <w:sz w:val="24"/>
          <w:szCs w:val="24"/>
          <w:shd w:val="clear" w:color="auto" w:fill="F0F4F8"/>
        </w:rPr>
      </w:pPr>
      <w:r w:rsidRPr="00C8451C">
        <w:rPr>
          <w:rFonts w:ascii="Times New Roman" w:hAnsi="Times New Roman" w:cs="Times New Roman"/>
          <w:b/>
          <w:bCs/>
          <w:color w:val="000000" w:themeColor="text1"/>
          <w:sz w:val="24"/>
          <w:szCs w:val="24"/>
          <w:shd w:val="clear" w:color="auto" w:fill="F0F4F8"/>
        </w:rPr>
        <w:t>Sede / Campus:</w:t>
      </w:r>
      <w:r w:rsidRPr="00C8451C">
        <w:rPr>
          <w:rFonts w:ascii="Times New Roman" w:hAnsi="Times New Roman" w:cs="Times New Roman"/>
          <w:color w:val="000000" w:themeColor="text1"/>
          <w:sz w:val="24"/>
          <w:szCs w:val="24"/>
          <w:shd w:val="clear" w:color="auto" w:fill="F0F4F8"/>
        </w:rPr>
        <w:t xml:space="preserve"> [Guayaquil / Quito]</w:t>
      </w:r>
    </w:p>
    <w:p w14:paraId="0895D787" w14:textId="77777777" w:rsidR="00EA717F" w:rsidRPr="00C8451C" w:rsidRDefault="00000000">
      <w:pPr>
        <w:pBdr>
          <w:top w:val="nil"/>
          <w:left w:val="nil"/>
          <w:bottom w:val="nil"/>
          <w:right w:val="nil"/>
          <w:between w:val="nil"/>
        </w:pBdr>
        <w:ind w:left="150" w:right="150"/>
        <w:rPr>
          <w:rFonts w:ascii="Times New Roman" w:hAnsi="Times New Roman" w:cs="Times New Roman"/>
          <w:color w:val="000000" w:themeColor="text1"/>
          <w:sz w:val="24"/>
          <w:szCs w:val="24"/>
          <w:shd w:val="clear" w:color="auto" w:fill="F0F4F8"/>
        </w:rPr>
      </w:pPr>
      <w:r w:rsidRPr="00C8451C">
        <w:rPr>
          <w:rFonts w:ascii="Times New Roman" w:hAnsi="Times New Roman" w:cs="Times New Roman"/>
          <w:b/>
          <w:bCs/>
          <w:color w:val="000000" w:themeColor="text1"/>
          <w:sz w:val="24"/>
          <w:szCs w:val="24"/>
          <w:shd w:val="clear" w:color="auto" w:fill="F0F4F8"/>
        </w:rPr>
        <w:t>Modalidad:</w:t>
      </w:r>
      <w:r w:rsidRPr="00C8451C">
        <w:rPr>
          <w:rFonts w:ascii="Times New Roman" w:hAnsi="Times New Roman" w:cs="Times New Roman"/>
          <w:color w:val="000000" w:themeColor="text1"/>
          <w:sz w:val="24"/>
          <w:szCs w:val="24"/>
          <w:shd w:val="clear" w:color="auto" w:fill="F0F4F8"/>
        </w:rPr>
        <w:t xml:space="preserve"> [Presencial / Híbrida / En Línea]</w:t>
      </w:r>
    </w:p>
    <w:p w14:paraId="777A17D4" w14:textId="563B55CF" w:rsidR="00EA717F" w:rsidRPr="00C8451C" w:rsidRDefault="00000000">
      <w:pPr>
        <w:pBdr>
          <w:top w:val="nil"/>
          <w:left w:val="nil"/>
          <w:bottom w:val="nil"/>
          <w:right w:val="nil"/>
          <w:between w:val="nil"/>
        </w:pBdr>
        <w:ind w:left="150" w:right="150"/>
        <w:rPr>
          <w:rFonts w:ascii="Times New Roman" w:hAnsi="Times New Roman" w:cs="Times New Roman"/>
          <w:color w:val="000000" w:themeColor="text1"/>
          <w:sz w:val="24"/>
          <w:szCs w:val="24"/>
          <w:shd w:val="clear" w:color="auto" w:fill="F0F4F8"/>
          <w:lang w:val="pt-BR"/>
        </w:rPr>
      </w:pPr>
      <w:r w:rsidRPr="00C8451C">
        <w:rPr>
          <w:rFonts w:ascii="Times New Roman" w:hAnsi="Times New Roman" w:cs="Times New Roman"/>
          <w:b/>
          <w:bCs/>
          <w:color w:val="000000" w:themeColor="text1"/>
          <w:sz w:val="24"/>
          <w:szCs w:val="24"/>
          <w:shd w:val="clear" w:color="auto" w:fill="F0F4F8"/>
          <w:lang w:val="pt-BR"/>
        </w:rPr>
        <w:t>Período Académico:</w:t>
      </w:r>
      <w:r w:rsidRPr="00C8451C">
        <w:rPr>
          <w:rFonts w:ascii="Times New Roman" w:hAnsi="Times New Roman" w:cs="Times New Roman"/>
          <w:color w:val="000000" w:themeColor="text1"/>
          <w:sz w:val="24"/>
          <w:szCs w:val="24"/>
          <w:shd w:val="clear" w:color="auto" w:fill="F0F4F8"/>
          <w:lang w:val="pt-BR"/>
        </w:rPr>
        <w:t xml:space="preserve"> </w:t>
      </w:r>
      <w:r w:rsidR="00C8451C">
        <w:rPr>
          <w:rFonts w:ascii="Times New Roman" w:hAnsi="Times New Roman" w:cs="Times New Roman"/>
          <w:color w:val="000000" w:themeColor="text1"/>
          <w:sz w:val="24"/>
          <w:szCs w:val="24"/>
          <w:shd w:val="clear" w:color="auto" w:fill="F0F4F8"/>
          <w:lang w:val="pt-BR"/>
        </w:rPr>
        <w:t>___</w:t>
      </w:r>
    </w:p>
    <w:p w14:paraId="21F119F2" w14:textId="77777777" w:rsidR="00EA717F" w:rsidRPr="00C8451C" w:rsidRDefault="00000000">
      <w:pPr>
        <w:pBdr>
          <w:top w:val="nil"/>
          <w:left w:val="nil"/>
          <w:bottom w:val="nil"/>
          <w:right w:val="nil"/>
          <w:between w:val="nil"/>
        </w:pBdr>
        <w:ind w:left="150" w:right="150"/>
        <w:rPr>
          <w:rFonts w:ascii="Times New Roman" w:hAnsi="Times New Roman" w:cs="Times New Roman"/>
          <w:color w:val="000000" w:themeColor="text1"/>
          <w:sz w:val="24"/>
          <w:szCs w:val="24"/>
          <w:shd w:val="clear" w:color="auto" w:fill="F0F4F8"/>
          <w:lang w:val="pt-BR"/>
        </w:rPr>
      </w:pPr>
      <w:r w:rsidRPr="00C8451C">
        <w:rPr>
          <w:rFonts w:ascii="Times New Roman" w:hAnsi="Times New Roman" w:cs="Times New Roman"/>
          <w:b/>
          <w:bCs/>
          <w:color w:val="000000" w:themeColor="text1"/>
          <w:sz w:val="24"/>
          <w:szCs w:val="24"/>
          <w:shd w:val="clear" w:color="auto" w:fill="F0F4F8"/>
          <w:lang w:val="pt-BR"/>
        </w:rPr>
        <w:t xml:space="preserve">Corte </w:t>
      </w:r>
      <w:proofErr w:type="spellStart"/>
      <w:r w:rsidRPr="00C8451C">
        <w:rPr>
          <w:rFonts w:ascii="Times New Roman" w:hAnsi="Times New Roman" w:cs="Times New Roman"/>
          <w:b/>
          <w:bCs/>
          <w:color w:val="000000" w:themeColor="text1"/>
          <w:sz w:val="24"/>
          <w:szCs w:val="24"/>
          <w:shd w:val="clear" w:color="auto" w:fill="F0F4F8"/>
          <w:lang w:val="pt-BR"/>
        </w:rPr>
        <w:t>Evaluativo</w:t>
      </w:r>
      <w:proofErr w:type="spellEnd"/>
      <w:r w:rsidRPr="00C8451C">
        <w:rPr>
          <w:rFonts w:ascii="Times New Roman" w:hAnsi="Times New Roman" w:cs="Times New Roman"/>
          <w:b/>
          <w:bCs/>
          <w:color w:val="000000" w:themeColor="text1"/>
          <w:sz w:val="24"/>
          <w:szCs w:val="24"/>
          <w:shd w:val="clear" w:color="auto" w:fill="F0F4F8"/>
          <w:lang w:val="pt-BR"/>
        </w:rPr>
        <w:t xml:space="preserve"> </w:t>
      </w:r>
      <w:proofErr w:type="spellStart"/>
      <w:r w:rsidRPr="00C8451C">
        <w:rPr>
          <w:rFonts w:ascii="Times New Roman" w:hAnsi="Times New Roman" w:cs="Times New Roman"/>
          <w:b/>
          <w:bCs/>
          <w:color w:val="000000" w:themeColor="text1"/>
          <w:sz w:val="24"/>
          <w:szCs w:val="24"/>
          <w:shd w:val="clear" w:color="auto" w:fill="F0F4F8"/>
          <w:lang w:val="pt-BR"/>
        </w:rPr>
        <w:t>Analizado</w:t>
      </w:r>
      <w:proofErr w:type="spellEnd"/>
      <w:r w:rsidRPr="00C8451C">
        <w:rPr>
          <w:rFonts w:ascii="Times New Roman" w:hAnsi="Times New Roman" w:cs="Times New Roman"/>
          <w:b/>
          <w:bCs/>
          <w:color w:val="000000" w:themeColor="text1"/>
          <w:sz w:val="24"/>
          <w:szCs w:val="24"/>
          <w:shd w:val="clear" w:color="auto" w:fill="F0F4F8"/>
          <w:lang w:val="pt-BR"/>
        </w:rPr>
        <w:t>:</w:t>
      </w:r>
      <w:r w:rsidRPr="00C8451C">
        <w:rPr>
          <w:rFonts w:ascii="Times New Roman" w:hAnsi="Times New Roman" w:cs="Times New Roman"/>
          <w:color w:val="000000" w:themeColor="text1"/>
          <w:sz w:val="24"/>
          <w:szCs w:val="24"/>
          <w:shd w:val="clear" w:color="auto" w:fill="F0F4F8"/>
          <w:lang w:val="pt-BR"/>
        </w:rPr>
        <w:t xml:space="preserve"> [ Marcar solo una </w:t>
      </w:r>
      <w:proofErr w:type="spellStart"/>
      <w:r w:rsidRPr="00C8451C">
        <w:rPr>
          <w:rFonts w:ascii="Times New Roman" w:hAnsi="Times New Roman" w:cs="Times New Roman"/>
          <w:color w:val="000000" w:themeColor="text1"/>
          <w:sz w:val="24"/>
          <w:szCs w:val="24"/>
          <w:shd w:val="clear" w:color="auto" w:fill="F0F4F8"/>
          <w:lang w:val="pt-BR"/>
        </w:rPr>
        <w:t>opción</w:t>
      </w:r>
      <w:proofErr w:type="spellEnd"/>
      <w:r w:rsidRPr="00C8451C">
        <w:rPr>
          <w:rFonts w:ascii="Times New Roman" w:hAnsi="Times New Roman" w:cs="Times New Roman"/>
          <w:color w:val="000000" w:themeColor="text1"/>
          <w:sz w:val="24"/>
          <w:szCs w:val="24"/>
          <w:shd w:val="clear" w:color="auto" w:fill="F0F4F8"/>
          <w:lang w:val="pt-BR"/>
        </w:rPr>
        <w:t xml:space="preserve">:   (  ) 1er Corte (Sem. 4)   |   (  ) 2do Corte (Sem. 8)   |   (  ) 3er Corte (Sem. 12)   |   (  ) </w:t>
      </w:r>
      <w:proofErr w:type="spellStart"/>
      <w:r w:rsidRPr="00C8451C">
        <w:rPr>
          <w:rFonts w:ascii="Times New Roman" w:hAnsi="Times New Roman" w:cs="Times New Roman"/>
          <w:color w:val="000000" w:themeColor="text1"/>
          <w:sz w:val="24"/>
          <w:szCs w:val="24"/>
          <w:shd w:val="clear" w:color="auto" w:fill="F0F4F8"/>
          <w:lang w:val="pt-BR"/>
        </w:rPr>
        <w:t>Evaluación</w:t>
      </w:r>
      <w:proofErr w:type="spellEnd"/>
      <w:r w:rsidRPr="00C8451C">
        <w:rPr>
          <w:rFonts w:ascii="Times New Roman" w:hAnsi="Times New Roman" w:cs="Times New Roman"/>
          <w:color w:val="000000" w:themeColor="text1"/>
          <w:sz w:val="24"/>
          <w:szCs w:val="24"/>
          <w:shd w:val="clear" w:color="auto" w:fill="F0F4F8"/>
          <w:lang w:val="pt-BR"/>
        </w:rPr>
        <w:t xml:space="preserve"> Final (Sem. 17) ]</w:t>
      </w:r>
    </w:p>
    <w:p w14:paraId="397D18FA" w14:textId="77777777" w:rsidR="00EA717F" w:rsidRPr="00C8451C" w:rsidRDefault="00000000">
      <w:pPr>
        <w:pBdr>
          <w:top w:val="nil"/>
          <w:left w:val="nil"/>
          <w:bottom w:val="nil"/>
          <w:right w:val="nil"/>
          <w:between w:val="nil"/>
        </w:pBdr>
        <w:spacing w:before="150" w:after="420"/>
        <w:ind w:left="150" w:right="150"/>
        <w:rPr>
          <w:rFonts w:ascii="Times New Roman" w:hAnsi="Times New Roman" w:cs="Times New Roman"/>
          <w:color w:val="000000" w:themeColor="text1"/>
          <w:sz w:val="24"/>
          <w:szCs w:val="24"/>
          <w:shd w:val="clear" w:color="auto" w:fill="F0F4F8"/>
        </w:rPr>
      </w:pPr>
      <w:r w:rsidRPr="00C8451C">
        <w:rPr>
          <w:rFonts w:ascii="Times New Roman" w:hAnsi="Times New Roman" w:cs="Times New Roman"/>
          <w:b/>
          <w:bCs/>
          <w:color w:val="000000" w:themeColor="text1"/>
          <w:sz w:val="24"/>
          <w:szCs w:val="24"/>
          <w:shd w:val="clear" w:color="auto" w:fill="F0F4F8"/>
        </w:rPr>
        <w:t>Fecha de Emisión y Certificación:</w:t>
      </w:r>
      <w:r w:rsidRPr="00C8451C">
        <w:rPr>
          <w:rFonts w:ascii="Times New Roman" w:hAnsi="Times New Roman" w:cs="Times New Roman"/>
          <w:color w:val="000000" w:themeColor="text1"/>
          <w:sz w:val="24"/>
          <w:szCs w:val="24"/>
          <w:shd w:val="clear" w:color="auto" w:fill="F0F4F8"/>
        </w:rPr>
        <w:t xml:space="preserve"> [Fecha DD/MM/AAAA]</w:t>
      </w:r>
    </w:p>
    <w:p w14:paraId="0F341447" w14:textId="4F653966" w:rsidR="00EA717F" w:rsidRPr="00C8451C" w:rsidRDefault="00000000" w:rsidP="00C8451C">
      <w:pPr>
        <w:pStyle w:val="Ttulo2"/>
        <w:spacing w:before="0" w:after="0"/>
        <w:rPr>
          <w:rFonts w:ascii="Times New Roman" w:hAnsi="Times New Roman" w:cs="Times New Roman"/>
          <w:color w:val="000000" w:themeColor="text1"/>
        </w:rPr>
      </w:pPr>
      <w:r w:rsidRPr="00C8451C">
        <w:rPr>
          <w:rFonts w:ascii="Times New Roman" w:hAnsi="Times New Roman" w:cs="Times New Roman"/>
          <w:color w:val="000000" w:themeColor="text1"/>
        </w:rPr>
        <w:t xml:space="preserve">1. OBJETIVO DEL INSTRUMENTO </w:t>
      </w:r>
    </w:p>
    <w:p w14:paraId="5BFA9905" w14:textId="582F6EF2" w:rsidR="00EA717F" w:rsidRPr="00C8451C" w:rsidRDefault="00000000" w:rsidP="0055040E">
      <w:pPr>
        <w:pBdr>
          <w:top w:val="nil"/>
          <w:left w:val="nil"/>
          <w:bottom w:val="nil"/>
          <w:right w:val="nil"/>
          <w:between w:val="nil"/>
        </w:pBdr>
        <w:spacing w:after="27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pict w14:anchorId="3A4BC8BA">
          <v:rect id="_x0000_i1025" style="width:0;height:1.5pt" o:hralign="center" o:hrstd="t" o:hr="t" fillcolor="#a0a0a0" stroked="f"/>
        </w:pict>
      </w:r>
      <w:r w:rsidRPr="00C8451C">
        <w:rPr>
          <w:rFonts w:ascii="Times New Roman" w:hAnsi="Times New Roman" w:cs="Times New Roman"/>
          <w:color w:val="000000" w:themeColor="text1"/>
          <w:sz w:val="24"/>
          <w:szCs w:val="24"/>
        </w:rPr>
        <w:t xml:space="preserve">El presente modelo constituye el instrumento técnico-operativo estandarizado de la UMET mediante el cual la </w:t>
      </w:r>
      <w:r w:rsidR="0055040E">
        <w:rPr>
          <w:rFonts w:ascii="Times New Roman" w:hAnsi="Times New Roman" w:cs="Times New Roman"/>
          <w:color w:val="000000" w:themeColor="text1"/>
          <w:sz w:val="24"/>
          <w:szCs w:val="24"/>
        </w:rPr>
        <w:t>Coordinación de la Carrera</w:t>
      </w:r>
      <w:r w:rsidRPr="00C8451C">
        <w:rPr>
          <w:rFonts w:ascii="Times New Roman" w:hAnsi="Times New Roman" w:cs="Times New Roman"/>
          <w:color w:val="000000" w:themeColor="text1"/>
          <w:sz w:val="24"/>
          <w:szCs w:val="24"/>
        </w:rPr>
        <w:t xml:space="preserve"> reporta, analiza y proyecta las acciones de mitigación del riesgo de deserción, y el Decano de Facultad certifique de forma auditable la permanencia de los estudiantes matriculados en el período académico activo. Este reporte se emite al cierre de cada corte evaluativo individual, garantizando el monitoreo oportuno antes de la finalización del ciclo académico y el cumplimiento de los indicadores de retención exigidos por</w:t>
      </w:r>
      <w:r w:rsidR="0055040E">
        <w:rPr>
          <w:rFonts w:ascii="Times New Roman" w:hAnsi="Times New Roman" w:cs="Times New Roman"/>
          <w:color w:val="000000" w:themeColor="text1"/>
          <w:sz w:val="24"/>
          <w:szCs w:val="24"/>
        </w:rPr>
        <w:t xml:space="preserve"> la institución.</w:t>
      </w:r>
    </w:p>
    <w:p w14:paraId="37CD3B9E" w14:textId="77777777" w:rsidR="00EA717F" w:rsidRPr="00C8451C" w:rsidRDefault="00000000" w:rsidP="0055040E">
      <w:pPr>
        <w:pStyle w:val="Ttulo2"/>
        <w:spacing w:before="0" w:after="0" w:line="276" w:lineRule="auto"/>
        <w:jc w:val="both"/>
        <w:rPr>
          <w:rFonts w:ascii="Times New Roman" w:hAnsi="Times New Roman" w:cs="Times New Roman"/>
          <w:color w:val="000000" w:themeColor="text1"/>
        </w:rPr>
      </w:pPr>
      <w:r w:rsidRPr="00C8451C">
        <w:rPr>
          <w:rFonts w:ascii="Times New Roman" w:hAnsi="Times New Roman" w:cs="Times New Roman"/>
          <w:color w:val="000000" w:themeColor="text1"/>
        </w:rPr>
        <w:t>2. REGISTRO Y MATRIZ DE PERMANENCIA DEL CORTE EVALUATIVO ANALIZADO</w:t>
      </w:r>
    </w:p>
    <w:p w14:paraId="5774FE54" w14:textId="14F1EAA9" w:rsidR="00EA717F" w:rsidRPr="00C8451C" w:rsidRDefault="00000000" w:rsidP="0055040E">
      <w:pPr>
        <w:pBdr>
          <w:top w:val="nil"/>
          <w:left w:val="nil"/>
          <w:bottom w:val="nil"/>
          <w:right w:val="nil"/>
          <w:between w:val="nil"/>
        </w:pBdr>
        <w:spacing w:after="15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pict w14:anchorId="7000E257">
          <v:rect id="_x0000_i1026" style="width:0;height:1.5pt" o:hralign="center" o:hrstd="t" o:hr="t" fillcolor="#a0a0a0" stroked="f"/>
        </w:pict>
      </w:r>
      <w:r w:rsidRPr="00C8451C">
        <w:rPr>
          <w:rFonts w:ascii="Times New Roman" w:hAnsi="Times New Roman" w:cs="Times New Roman"/>
          <w:color w:val="000000" w:themeColor="text1"/>
          <w:sz w:val="24"/>
          <w:szCs w:val="24"/>
        </w:rPr>
        <w:t xml:space="preserve">Diligencie los datos correspondientes únicamente al </w:t>
      </w:r>
      <w:r w:rsidRPr="0055040E">
        <w:rPr>
          <w:rFonts w:ascii="Times New Roman" w:hAnsi="Times New Roman" w:cs="Times New Roman"/>
          <w:color w:val="000000" w:themeColor="text1"/>
          <w:sz w:val="24"/>
          <w:szCs w:val="24"/>
        </w:rPr>
        <w:t>corte evaluativo analizado en este momento,</w:t>
      </w:r>
      <w:r w:rsidRPr="00C8451C">
        <w:rPr>
          <w:rFonts w:ascii="Times New Roman" w:hAnsi="Times New Roman" w:cs="Times New Roman"/>
          <w:color w:val="000000" w:themeColor="text1"/>
          <w:sz w:val="24"/>
          <w:szCs w:val="24"/>
        </w:rPr>
        <w:t xml:space="preserve"> tomando como referencia la matrícula inicial registrada al inicio del período </w:t>
      </w:r>
      <w:r w:rsidR="0055040E">
        <w:rPr>
          <w:rFonts w:ascii="Times New Roman" w:hAnsi="Times New Roman" w:cs="Times New Roman"/>
          <w:color w:val="000000" w:themeColor="text1"/>
          <w:sz w:val="24"/>
          <w:szCs w:val="24"/>
        </w:rPr>
        <w:t>académico actual:</w:t>
      </w:r>
    </w:p>
    <w:tbl>
      <w:tblPr>
        <w:tblStyle w:val="a"/>
        <w:tblW w:w="936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040"/>
        <w:gridCol w:w="1040"/>
        <w:gridCol w:w="1040"/>
        <w:gridCol w:w="1040"/>
        <w:gridCol w:w="1040"/>
        <w:gridCol w:w="1040"/>
        <w:gridCol w:w="1040"/>
        <w:gridCol w:w="1040"/>
        <w:gridCol w:w="1040"/>
      </w:tblGrid>
      <w:tr w:rsidR="00EA717F" w:rsidRPr="00C8451C" w14:paraId="44F4F53F" w14:textId="77777777" w:rsidTr="00C8451C">
        <w:trPr>
          <w:trHeight w:val="1499"/>
          <w:tblHeader/>
        </w:trPr>
        <w:tc>
          <w:tcPr>
            <w:tcW w:w="1040" w:type="dxa"/>
            <w:tcMar>
              <w:top w:w="105" w:type="dxa"/>
              <w:left w:w="105" w:type="dxa"/>
              <w:bottom w:w="105" w:type="dxa"/>
              <w:right w:w="105" w:type="dxa"/>
            </w:tcMar>
            <w:vAlign w:val="center"/>
          </w:tcPr>
          <w:p w14:paraId="3E4DC5DD" w14:textId="77777777" w:rsidR="00EA717F" w:rsidRPr="00C8451C" w:rsidRDefault="00000000" w:rsidP="00C8451C">
            <w:pPr>
              <w:pBdr>
                <w:top w:val="nil"/>
                <w:left w:val="nil"/>
                <w:bottom w:val="nil"/>
                <w:right w:val="nil"/>
                <w:between w:val="nil"/>
              </w:pBdr>
              <w:spacing w:line="276" w:lineRule="auto"/>
              <w:rPr>
                <w:rFonts w:ascii="Times New Roman" w:hAnsi="Times New Roman" w:cs="Times New Roman"/>
                <w:color w:val="000000" w:themeColor="text1"/>
                <w:sz w:val="18"/>
                <w:szCs w:val="18"/>
              </w:rPr>
            </w:pPr>
            <w:r w:rsidRPr="00C8451C">
              <w:rPr>
                <w:rFonts w:ascii="Times New Roman" w:hAnsi="Times New Roman" w:cs="Times New Roman"/>
                <w:color w:val="000000" w:themeColor="text1"/>
                <w:sz w:val="18"/>
                <w:szCs w:val="18"/>
              </w:rPr>
              <w:lastRenderedPageBreak/>
              <w:t>Nivel / Semestre</w:t>
            </w:r>
          </w:p>
        </w:tc>
        <w:tc>
          <w:tcPr>
            <w:tcW w:w="1040" w:type="dxa"/>
            <w:tcMar>
              <w:top w:w="105" w:type="dxa"/>
              <w:left w:w="105" w:type="dxa"/>
              <w:bottom w:w="105" w:type="dxa"/>
              <w:right w:w="105" w:type="dxa"/>
            </w:tcMar>
            <w:vAlign w:val="center"/>
          </w:tcPr>
          <w:p w14:paraId="48AC97F6" w14:textId="77777777" w:rsidR="00EA717F" w:rsidRPr="00C8451C" w:rsidRDefault="00000000" w:rsidP="00C8451C">
            <w:pPr>
              <w:pBdr>
                <w:top w:val="nil"/>
                <w:left w:val="nil"/>
                <w:bottom w:val="nil"/>
                <w:right w:val="nil"/>
                <w:between w:val="nil"/>
              </w:pBdr>
              <w:spacing w:line="276" w:lineRule="auto"/>
              <w:rPr>
                <w:rFonts w:ascii="Times New Roman" w:hAnsi="Times New Roman" w:cs="Times New Roman"/>
                <w:color w:val="000000" w:themeColor="text1"/>
                <w:sz w:val="18"/>
                <w:szCs w:val="18"/>
              </w:rPr>
            </w:pPr>
            <w:r w:rsidRPr="00C8451C">
              <w:rPr>
                <w:rFonts w:ascii="Times New Roman" w:hAnsi="Times New Roman" w:cs="Times New Roman"/>
                <w:color w:val="000000" w:themeColor="text1"/>
                <w:sz w:val="18"/>
                <w:szCs w:val="18"/>
              </w:rPr>
              <w:t>Matrícula Inicial PA-69 (A)</w:t>
            </w:r>
          </w:p>
        </w:tc>
        <w:tc>
          <w:tcPr>
            <w:tcW w:w="1040" w:type="dxa"/>
            <w:tcMar>
              <w:top w:w="105" w:type="dxa"/>
              <w:left w:w="105" w:type="dxa"/>
              <w:bottom w:w="105" w:type="dxa"/>
              <w:right w:w="105" w:type="dxa"/>
            </w:tcMar>
            <w:vAlign w:val="center"/>
          </w:tcPr>
          <w:p w14:paraId="204E88B1" w14:textId="77777777" w:rsidR="00EA717F" w:rsidRPr="00C8451C" w:rsidRDefault="00000000" w:rsidP="00C8451C">
            <w:pPr>
              <w:pBdr>
                <w:top w:val="nil"/>
                <w:left w:val="nil"/>
                <w:bottom w:val="nil"/>
                <w:right w:val="nil"/>
                <w:between w:val="nil"/>
              </w:pBdr>
              <w:spacing w:line="276" w:lineRule="auto"/>
              <w:rPr>
                <w:rFonts w:ascii="Times New Roman" w:hAnsi="Times New Roman" w:cs="Times New Roman"/>
                <w:color w:val="000000" w:themeColor="text1"/>
                <w:sz w:val="18"/>
                <w:szCs w:val="18"/>
              </w:rPr>
            </w:pPr>
            <w:r w:rsidRPr="00C8451C">
              <w:rPr>
                <w:rFonts w:ascii="Times New Roman" w:hAnsi="Times New Roman" w:cs="Times New Roman"/>
                <w:color w:val="000000" w:themeColor="text1"/>
                <w:sz w:val="18"/>
                <w:szCs w:val="18"/>
              </w:rPr>
              <w:t>Permanencia Activa Regular (PAR) (B)</w:t>
            </w:r>
          </w:p>
        </w:tc>
        <w:tc>
          <w:tcPr>
            <w:tcW w:w="1040" w:type="dxa"/>
            <w:tcMar>
              <w:top w:w="105" w:type="dxa"/>
              <w:left w:w="105" w:type="dxa"/>
              <w:bottom w:w="105" w:type="dxa"/>
              <w:right w:w="105" w:type="dxa"/>
            </w:tcMar>
            <w:vAlign w:val="center"/>
          </w:tcPr>
          <w:p w14:paraId="7FDEBD59" w14:textId="77777777" w:rsidR="00EA717F" w:rsidRPr="00C8451C" w:rsidRDefault="00000000" w:rsidP="00C8451C">
            <w:pPr>
              <w:pBdr>
                <w:top w:val="nil"/>
                <w:left w:val="nil"/>
                <w:bottom w:val="nil"/>
                <w:right w:val="nil"/>
                <w:between w:val="nil"/>
              </w:pBdr>
              <w:spacing w:line="276" w:lineRule="auto"/>
              <w:rPr>
                <w:rFonts w:ascii="Times New Roman" w:hAnsi="Times New Roman" w:cs="Times New Roman"/>
                <w:color w:val="000000" w:themeColor="text1"/>
                <w:sz w:val="18"/>
                <w:szCs w:val="18"/>
              </w:rPr>
            </w:pPr>
            <w:r w:rsidRPr="00C8451C">
              <w:rPr>
                <w:rFonts w:ascii="Times New Roman" w:hAnsi="Times New Roman" w:cs="Times New Roman"/>
                <w:color w:val="000000" w:themeColor="text1"/>
                <w:sz w:val="18"/>
                <w:szCs w:val="18"/>
              </w:rPr>
              <w:t>Riesgo Académico (PRA) (C)</w:t>
            </w:r>
          </w:p>
        </w:tc>
        <w:tc>
          <w:tcPr>
            <w:tcW w:w="1040" w:type="dxa"/>
            <w:tcMar>
              <w:top w:w="105" w:type="dxa"/>
              <w:left w:w="105" w:type="dxa"/>
              <w:bottom w:w="105" w:type="dxa"/>
              <w:right w:w="105" w:type="dxa"/>
            </w:tcMar>
            <w:vAlign w:val="center"/>
          </w:tcPr>
          <w:p w14:paraId="1F12F160" w14:textId="77777777" w:rsidR="00EA717F" w:rsidRPr="00C8451C" w:rsidRDefault="00000000" w:rsidP="00C8451C">
            <w:pPr>
              <w:pBdr>
                <w:top w:val="nil"/>
                <w:left w:val="nil"/>
                <w:bottom w:val="nil"/>
                <w:right w:val="nil"/>
                <w:between w:val="nil"/>
              </w:pBdr>
              <w:spacing w:line="276" w:lineRule="auto"/>
              <w:rPr>
                <w:rFonts w:ascii="Times New Roman" w:hAnsi="Times New Roman" w:cs="Times New Roman"/>
                <w:color w:val="000000" w:themeColor="text1"/>
                <w:sz w:val="18"/>
                <w:szCs w:val="18"/>
              </w:rPr>
            </w:pPr>
            <w:r w:rsidRPr="00C8451C">
              <w:rPr>
                <w:rFonts w:ascii="Times New Roman" w:hAnsi="Times New Roman" w:cs="Times New Roman"/>
                <w:color w:val="000000" w:themeColor="text1"/>
                <w:sz w:val="18"/>
                <w:szCs w:val="18"/>
              </w:rPr>
              <w:t>Riesgo Financiero (PRF) (D)</w:t>
            </w:r>
          </w:p>
        </w:tc>
        <w:tc>
          <w:tcPr>
            <w:tcW w:w="1040" w:type="dxa"/>
            <w:tcMar>
              <w:top w:w="105" w:type="dxa"/>
              <w:left w:w="105" w:type="dxa"/>
              <w:bottom w:w="105" w:type="dxa"/>
              <w:right w:w="105" w:type="dxa"/>
            </w:tcMar>
            <w:vAlign w:val="center"/>
          </w:tcPr>
          <w:p w14:paraId="34C2B509" w14:textId="77777777" w:rsidR="00EA717F" w:rsidRPr="00C8451C" w:rsidRDefault="00000000" w:rsidP="00C8451C">
            <w:pPr>
              <w:pBdr>
                <w:top w:val="nil"/>
                <w:left w:val="nil"/>
                <w:bottom w:val="nil"/>
                <w:right w:val="nil"/>
                <w:between w:val="nil"/>
              </w:pBdr>
              <w:spacing w:line="276" w:lineRule="auto"/>
              <w:rPr>
                <w:rFonts w:ascii="Times New Roman" w:hAnsi="Times New Roman" w:cs="Times New Roman"/>
                <w:color w:val="000000" w:themeColor="text1"/>
                <w:sz w:val="18"/>
                <w:szCs w:val="18"/>
              </w:rPr>
            </w:pPr>
            <w:r w:rsidRPr="00C8451C">
              <w:rPr>
                <w:rFonts w:ascii="Times New Roman" w:hAnsi="Times New Roman" w:cs="Times New Roman"/>
                <w:color w:val="000000" w:themeColor="text1"/>
                <w:sz w:val="18"/>
                <w:szCs w:val="18"/>
              </w:rPr>
              <w:t>Inasistencia Crítica / Abandono (IC) (E)</w:t>
            </w:r>
          </w:p>
        </w:tc>
        <w:tc>
          <w:tcPr>
            <w:tcW w:w="1040" w:type="dxa"/>
            <w:tcMar>
              <w:top w:w="105" w:type="dxa"/>
              <w:left w:w="105" w:type="dxa"/>
              <w:bottom w:w="105" w:type="dxa"/>
              <w:right w:w="105" w:type="dxa"/>
            </w:tcMar>
            <w:vAlign w:val="center"/>
          </w:tcPr>
          <w:p w14:paraId="2CA7E6D9" w14:textId="77777777" w:rsidR="00EA717F" w:rsidRPr="00C8451C" w:rsidRDefault="00000000" w:rsidP="00C8451C">
            <w:pPr>
              <w:pBdr>
                <w:top w:val="nil"/>
                <w:left w:val="nil"/>
                <w:bottom w:val="nil"/>
                <w:right w:val="nil"/>
                <w:between w:val="nil"/>
              </w:pBdr>
              <w:spacing w:line="276" w:lineRule="auto"/>
              <w:rPr>
                <w:rFonts w:ascii="Times New Roman" w:hAnsi="Times New Roman" w:cs="Times New Roman"/>
                <w:color w:val="000000" w:themeColor="text1"/>
                <w:sz w:val="18"/>
                <w:szCs w:val="18"/>
              </w:rPr>
            </w:pPr>
            <w:r w:rsidRPr="00C8451C">
              <w:rPr>
                <w:rFonts w:ascii="Times New Roman" w:hAnsi="Times New Roman" w:cs="Times New Roman"/>
                <w:color w:val="000000" w:themeColor="text1"/>
                <w:sz w:val="18"/>
                <w:szCs w:val="18"/>
              </w:rPr>
              <w:t>Retiro Formal (RF) (F)</w:t>
            </w:r>
          </w:p>
        </w:tc>
        <w:tc>
          <w:tcPr>
            <w:tcW w:w="1040" w:type="dxa"/>
            <w:tcMar>
              <w:top w:w="105" w:type="dxa"/>
              <w:left w:w="105" w:type="dxa"/>
              <w:bottom w:w="105" w:type="dxa"/>
              <w:right w:w="105" w:type="dxa"/>
            </w:tcMar>
            <w:vAlign w:val="center"/>
          </w:tcPr>
          <w:p w14:paraId="404FDEBC" w14:textId="77777777" w:rsidR="00EA717F" w:rsidRPr="00C8451C" w:rsidRDefault="00000000" w:rsidP="00C8451C">
            <w:pPr>
              <w:pBdr>
                <w:top w:val="nil"/>
                <w:left w:val="nil"/>
                <w:bottom w:val="nil"/>
                <w:right w:val="nil"/>
                <w:between w:val="nil"/>
              </w:pBdr>
              <w:spacing w:line="276" w:lineRule="auto"/>
              <w:rPr>
                <w:rFonts w:ascii="Times New Roman" w:hAnsi="Times New Roman" w:cs="Times New Roman"/>
                <w:color w:val="000000" w:themeColor="text1"/>
                <w:sz w:val="18"/>
                <w:szCs w:val="18"/>
              </w:rPr>
            </w:pPr>
            <w:r w:rsidRPr="00C8451C">
              <w:rPr>
                <w:rFonts w:ascii="Times New Roman" w:hAnsi="Times New Roman" w:cs="Times New Roman"/>
                <w:color w:val="000000" w:themeColor="text1"/>
                <w:sz w:val="18"/>
                <w:szCs w:val="18"/>
              </w:rPr>
              <w:t>Tasa de Permanencia Activa (%) [(B+C+D)/A]</w:t>
            </w:r>
          </w:p>
        </w:tc>
        <w:tc>
          <w:tcPr>
            <w:tcW w:w="1040" w:type="dxa"/>
            <w:tcMar>
              <w:top w:w="105" w:type="dxa"/>
              <w:left w:w="105" w:type="dxa"/>
              <w:bottom w:w="105" w:type="dxa"/>
              <w:right w:w="105" w:type="dxa"/>
            </w:tcMar>
            <w:vAlign w:val="center"/>
          </w:tcPr>
          <w:p w14:paraId="5320AC36" w14:textId="77777777" w:rsidR="00EA717F" w:rsidRPr="00C8451C" w:rsidRDefault="00000000" w:rsidP="00C8451C">
            <w:pPr>
              <w:pBdr>
                <w:top w:val="nil"/>
                <w:left w:val="nil"/>
                <w:bottom w:val="nil"/>
                <w:right w:val="nil"/>
                <w:between w:val="nil"/>
              </w:pBdr>
              <w:spacing w:line="276" w:lineRule="auto"/>
              <w:rPr>
                <w:rFonts w:ascii="Times New Roman" w:hAnsi="Times New Roman" w:cs="Times New Roman"/>
                <w:color w:val="000000" w:themeColor="text1"/>
                <w:sz w:val="18"/>
                <w:szCs w:val="18"/>
              </w:rPr>
            </w:pPr>
            <w:r w:rsidRPr="00C8451C">
              <w:rPr>
                <w:rFonts w:ascii="Times New Roman" w:hAnsi="Times New Roman" w:cs="Times New Roman"/>
                <w:color w:val="000000" w:themeColor="text1"/>
                <w:sz w:val="18"/>
                <w:szCs w:val="18"/>
              </w:rPr>
              <w:t>Tasa de Deserción / Abandono (%) [(E+F)/A]</w:t>
            </w:r>
          </w:p>
          <w:p w14:paraId="277B6C42" w14:textId="77777777" w:rsidR="00EA717F" w:rsidRPr="00C8451C" w:rsidRDefault="00000000" w:rsidP="00C8451C">
            <w:pPr>
              <w:pBdr>
                <w:top w:val="nil"/>
                <w:left w:val="nil"/>
                <w:bottom w:val="nil"/>
                <w:right w:val="nil"/>
                <w:between w:val="nil"/>
              </w:pBdr>
              <w:spacing w:line="276" w:lineRule="auto"/>
              <w:rPr>
                <w:rFonts w:ascii="Times New Roman" w:hAnsi="Times New Roman" w:cs="Times New Roman"/>
                <w:color w:val="000000" w:themeColor="text1"/>
              </w:rPr>
            </w:pPr>
            <w:r w:rsidRPr="00C8451C">
              <w:rPr>
                <w:rFonts w:ascii="Times New Roman" w:hAnsi="Times New Roman" w:cs="Times New Roman"/>
                <w:color w:val="000000" w:themeColor="text1"/>
              </w:rPr>
              <w:t xml:space="preserve"> </w:t>
            </w:r>
          </w:p>
        </w:tc>
      </w:tr>
      <w:tr w:rsidR="00EA717F" w:rsidRPr="00C8451C" w14:paraId="1130BEC3" w14:textId="77777777" w:rsidTr="00C8451C">
        <w:tc>
          <w:tcPr>
            <w:tcW w:w="1040" w:type="dxa"/>
            <w:tcMar>
              <w:top w:w="90" w:type="dxa"/>
              <w:left w:w="90" w:type="dxa"/>
              <w:bottom w:w="90" w:type="dxa"/>
              <w:right w:w="90" w:type="dxa"/>
            </w:tcMar>
          </w:tcPr>
          <w:p w14:paraId="0471407E" w14:textId="77777777" w:rsidR="00EA717F" w:rsidRPr="00C8451C" w:rsidRDefault="00000000">
            <w:pPr>
              <w:pBdr>
                <w:top w:val="nil"/>
                <w:left w:val="nil"/>
                <w:bottom w:val="nil"/>
                <w:right w:val="nil"/>
                <w:between w:val="nil"/>
              </w:pBdr>
              <w:spacing w:before="90" w:after="90"/>
              <w:rPr>
                <w:rFonts w:ascii="Times New Roman" w:hAnsi="Times New Roman" w:cs="Times New Roman"/>
                <w:b/>
                <w:bCs/>
                <w:color w:val="000000" w:themeColor="text1"/>
                <w:sz w:val="16"/>
                <w:szCs w:val="16"/>
              </w:rPr>
            </w:pPr>
            <w:r w:rsidRPr="00C8451C">
              <w:rPr>
                <w:rFonts w:ascii="Times New Roman" w:hAnsi="Times New Roman" w:cs="Times New Roman"/>
                <w:b/>
                <w:bCs/>
                <w:color w:val="000000" w:themeColor="text1"/>
                <w:sz w:val="16"/>
                <w:szCs w:val="16"/>
              </w:rPr>
              <w:t>1er Nivel</w:t>
            </w:r>
          </w:p>
        </w:tc>
        <w:tc>
          <w:tcPr>
            <w:tcW w:w="1040" w:type="dxa"/>
            <w:tcMar>
              <w:top w:w="90" w:type="dxa"/>
              <w:left w:w="90" w:type="dxa"/>
              <w:bottom w:w="90" w:type="dxa"/>
              <w:right w:w="90" w:type="dxa"/>
            </w:tcMar>
          </w:tcPr>
          <w:p w14:paraId="07C3C3A5"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7C35484F"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232407D2"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384CC65A"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746233F9"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7670CA05"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600317AD"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71B03D68"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r>
      <w:tr w:rsidR="00EA717F" w:rsidRPr="00C8451C" w14:paraId="74B23620" w14:textId="77777777" w:rsidTr="00C8451C">
        <w:tc>
          <w:tcPr>
            <w:tcW w:w="1040" w:type="dxa"/>
            <w:tcMar>
              <w:top w:w="90" w:type="dxa"/>
              <w:left w:w="90" w:type="dxa"/>
              <w:bottom w:w="90" w:type="dxa"/>
              <w:right w:w="90" w:type="dxa"/>
            </w:tcMar>
          </w:tcPr>
          <w:p w14:paraId="1612FB9C" w14:textId="77777777" w:rsidR="00EA717F" w:rsidRPr="00C8451C" w:rsidRDefault="00000000">
            <w:pPr>
              <w:pBdr>
                <w:top w:val="nil"/>
                <w:left w:val="nil"/>
                <w:bottom w:val="nil"/>
                <w:right w:val="nil"/>
                <w:between w:val="nil"/>
              </w:pBdr>
              <w:spacing w:before="90" w:after="90"/>
              <w:rPr>
                <w:rFonts w:ascii="Times New Roman" w:hAnsi="Times New Roman" w:cs="Times New Roman"/>
                <w:b/>
                <w:bCs/>
                <w:color w:val="000000" w:themeColor="text1"/>
                <w:sz w:val="16"/>
                <w:szCs w:val="16"/>
              </w:rPr>
            </w:pPr>
            <w:r w:rsidRPr="00C8451C">
              <w:rPr>
                <w:rFonts w:ascii="Times New Roman" w:hAnsi="Times New Roman" w:cs="Times New Roman"/>
                <w:b/>
                <w:bCs/>
                <w:color w:val="000000" w:themeColor="text1"/>
                <w:sz w:val="16"/>
                <w:szCs w:val="16"/>
              </w:rPr>
              <w:t>2do Nivel</w:t>
            </w:r>
          </w:p>
        </w:tc>
        <w:tc>
          <w:tcPr>
            <w:tcW w:w="1040" w:type="dxa"/>
            <w:tcMar>
              <w:top w:w="90" w:type="dxa"/>
              <w:left w:w="90" w:type="dxa"/>
              <w:bottom w:w="90" w:type="dxa"/>
              <w:right w:w="90" w:type="dxa"/>
            </w:tcMar>
          </w:tcPr>
          <w:p w14:paraId="714B4F0F"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7124E5E9"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2F951867"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05D5EB88"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7AB97826"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38434F67"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0949F72A"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759BCA71"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r>
      <w:tr w:rsidR="00EA717F" w:rsidRPr="00C8451C" w14:paraId="4B2BD478" w14:textId="77777777" w:rsidTr="00C8451C">
        <w:tc>
          <w:tcPr>
            <w:tcW w:w="1040" w:type="dxa"/>
            <w:tcMar>
              <w:top w:w="90" w:type="dxa"/>
              <w:left w:w="90" w:type="dxa"/>
              <w:bottom w:w="90" w:type="dxa"/>
              <w:right w:w="90" w:type="dxa"/>
            </w:tcMar>
          </w:tcPr>
          <w:p w14:paraId="73D36B2C" w14:textId="77777777" w:rsidR="00EA717F" w:rsidRPr="00C8451C" w:rsidRDefault="00000000">
            <w:pPr>
              <w:pBdr>
                <w:top w:val="nil"/>
                <w:left w:val="nil"/>
                <w:bottom w:val="nil"/>
                <w:right w:val="nil"/>
                <w:between w:val="nil"/>
              </w:pBdr>
              <w:spacing w:before="90" w:after="90"/>
              <w:rPr>
                <w:rFonts w:ascii="Times New Roman" w:hAnsi="Times New Roman" w:cs="Times New Roman"/>
                <w:b/>
                <w:bCs/>
                <w:color w:val="000000" w:themeColor="text1"/>
                <w:sz w:val="16"/>
                <w:szCs w:val="16"/>
              </w:rPr>
            </w:pPr>
            <w:r w:rsidRPr="00C8451C">
              <w:rPr>
                <w:rFonts w:ascii="Times New Roman" w:hAnsi="Times New Roman" w:cs="Times New Roman"/>
                <w:b/>
                <w:bCs/>
                <w:color w:val="000000" w:themeColor="text1"/>
                <w:sz w:val="16"/>
                <w:szCs w:val="16"/>
              </w:rPr>
              <w:t>3er Nivel</w:t>
            </w:r>
          </w:p>
        </w:tc>
        <w:tc>
          <w:tcPr>
            <w:tcW w:w="1040" w:type="dxa"/>
            <w:tcMar>
              <w:top w:w="90" w:type="dxa"/>
              <w:left w:w="90" w:type="dxa"/>
              <w:bottom w:w="90" w:type="dxa"/>
              <w:right w:w="90" w:type="dxa"/>
            </w:tcMar>
          </w:tcPr>
          <w:p w14:paraId="10C37970"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36167A4E"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175EDA28"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2CE3DF83"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3D027A29"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23153B02"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0085737A"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1AABC832"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r>
      <w:tr w:rsidR="00EA717F" w:rsidRPr="00C8451C" w14:paraId="0238CB8F" w14:textId="77777777" w:rsidTr="00C8451C">
        <w:tc>
          <w:tcPr>
            <w:tcW w:w="1040" w:type="dxa"/>
            <w:tcMar>
              <w:top w:w="90" w:type="dxa"/>
              <w:left w:w="90" w:type="dxa"/>
              <w:bottom w:w="90" w:type="dxa"/>
              <w:right w:w="90" w:type="dxa"/>
            </w:tcMar>
          </w:tcPr>
          <w:p w14:paraId="6B82EEAC" w14:textId="77777777" w:rsidR="00EA717F" w:rsidRPr="00C8451C" w:rsidRDefault="00000000">
            <w:pPr>
              <w:pBdr>
                <w:top w:val="nil"/>
                <w:left w:val="nil"/>
                <w:bottom w:val="nil"/>
                <w:right w:val="nil"/>
                <w:between w:val="nil"/>
              </w:pBdr>
              <w:spacing w:before="90" w:after="90"/>
              <w:rPr>
                <w:rFonts w:ascii="Times New Roman" w:hAnsi="Times New Roman" w:cs="Times New Roman"/>
                <w:b/>
                <w:bCs/>
                <w:color w:val="000000" w:themeColor="text1"/>
                <w:sz w:val="16"/>
                <w:szCs w:val="16"/>
              </w:rPr>
            </w:pPr>
            <w:r w:rsidRPr="00C8451C">
              <w:rPr>
                <w:rFonts w:ascii="Times New Roman" w:hAnsi="Times New Roman" w:cs="Times New Roman"/>
                <w:b/>
                <w:bCs/>
                <w:color w:val="000000" w:themeColor="text1"/>
                <w:sz w:val="16"/>
                <w:szCs w:val="16"/>
              </w:rPr>
              <w:t>4to Nivel</w:t>
            </w:r>
          </w:p>
        </w:tc>
        <w:tc>
          <w:tcPr>
            <w:tcW w:w="1040" w:type="dxa"/>
            <w:tcMar>
              <w:top w:w="90" w:type="dxa"/>
              <w:left w:w="90" w:type="dxa"/>
              <w:bottom w:w="90" w:type="dxa"/>
              <w:right w:w="90" w:type="dxa"/>
            </w:tcMar>
          </w:tcPr>
          <w:p w14:paraId="190B345F"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5DE4EBF7"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323D3933"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71C82487"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262E486E"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589D6153"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28ABA44A"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5BCA7D61"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r>
      <w:tr w:rsidR="00EA717F" w:rsidRPr="00C8451C" w14:paraId="18EAEB64" w14:textId="77777777" w:rsidTr="00C8451C">
        <w:tc>
          <w:tcPr>
            <w:tcW w:w="1040" w:type="dxa"/>
            <w:tcMar>
              <w:top w:w="90" w:type="dxa"/>
              <w:left w:w="90" w:type="dxa"/>
              <w:bottom w:w="90" w:type="dxa"/>
              <w:right w:w="90" w:type="dxa"/>
            </w:tcMar>
          </w:tcPr>
          <w:p w14:paraId="57E5CDD7" w14:textId="77777777" w:rsidR="00EA717F" w:rsidRPr="00C8451C" w:rsidRDefault="00000000">
            <w:pPr>
              <w:pBdr>
                <w:top w:val="nil"/>
                <w:left w:val="nil"/>
                <w:bottom w:val="nil"/>
                <w:right w:val="nil"/>
                <w:between w:val="nil"/>
              </w:pBdr>
              <w:spacing w:before="90" w:after="90"/>
              <w:rPr>
                <w:rFonts w:ascii="Times New Roman" w:hAnsi="Times New Roman" w:cs="Times New Roman"/>
                <w:b/>
                <w:bCs/>
                <w:color w:val="000000" w:themeColor="text1"/>
                <w:sz w:val="16"/>
                <w:szCs w:val="16"/>
              </w:rPr>
            </w:pPr>
            <w:r w:rsidRPr="00C8451C">
              <w:rPr>
                <w:rFonts w:ascii="Times New Roman" w:hAnsi="Times New Roman" w:cs="Times New Roman"/>
                <w:b/>
                <w:bCs/>
                <w:color w:val="000000" w:themeColor="text1"/>
                <w:sz w:val="16"/>
                <w:szCs w:val="16"/>
              </w:rPr>
              <w:t>5to Nivel</w:t>
            </w:r>
          </w:p>
        </w:tc>
        <w:tc>
          <w:tcPr>
            <w:tcW w:w="1040" w:type="dxa"/>
            <w:tcMar>
              <w:top w:w="90" w:type="dxa"/>
              <w:left w:w="90" w:type="dxa"/>
              <w:bottom w:w="90" w:type="dxa"/>
              <w:right w:w="90" w:type="dxa"/>
            </w:tcMar>
          </w:tcPr>
          <w:p w14:paraId="2616A759"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4E1EBD93"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0C5B8BBE"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2F0CBB9C"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1686235F"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3307A2DE"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46FFF0B2"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63C1B288"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r>
      <w:tr w:rsidR="00EA717F" w:rsidRPr="00C8451C" w14:paraId="44BCF175" w14:textId="77777777" w:rsidTr="00C8451C">
        <w:tc>
          <w:tcPr>
            <w:tcW w:w="1040" w:type="dxa"/>
            <w:tcMar>
              <w:top w:w="90" w:type="dxa"/>
              <w:left w:w="90" w:type="dxa"/>
              <w:bottom w:w="90" w:type="dxa"/>
              <w:right w:w="90" w:type="dxa"/>
            </w:tcMar>
          </w:tcPr>
          <w:p w14:paraId="075528F5" w14:textId="77777777" w:rsidR="00EA717F" w:rsidRPr="00C8451C" w:rsidRDefault="00000000">
            <w:pPr>
              <w:pBdr>
                <w:top w:val="nil"/>
                <w:left w:val="nil"/>
                <w:bottom w:val="nil"/>
                <w:right w:val="nil"/>
                <w:between w:val="nil"/>
              </w:pBdr>
              <w:spacing w:before="90" w:after="90"/>
              <w:rPr>
                <w:rFonts w:ascii="Times New Roman" w:hAnsi="Times New Roman" w:cs="Times New Roman"/>
                <w:b/>
                <w:bCs/>
                <w:color w:val="000000" w:themeColor="text1"/>
                <w:sz w:val="16"/>
                <w:szCs w:val="16"/>
              </w:rPr>
            </w:pPr>
            <w:r w:rsidRPr="00C8451C">
              <w:rPr>
                <w:rFonts w:ascii="Times New Roman" w:hAnsi="Times New Roman" w:cs="Times New Roman"/>
                <w:b/>
                <w:bCs/>
                <w:color w:val="000000" w:themeColor="text1"/>
                <w:sz w:val="16"/>
                <w:szCs w:val="16"/>
              </w:rPr>
              <w:t>6to Nivel</w:t>
            </w:r>
          </w:p>
        </w:tc>
        <w:tc>
          <w:tcPr>
            <w:tcW w:w="1040" w:type="dxa"/>
            <w:tcMar>
              <w:top w:w="90" w:type="dxa"/>
              <w:left w:w="90" w:type="dxa"/>
              <w:bottom w:w="90" w:type="dxa"/>
              <w:right w:w="90" w:type="dxa"/>
            </w:tcMar>
          </w:tcPr>
          <w:p w14:paraId="6910F95F"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4B3B9E75"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493ACC64"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6FBFE2A8"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2F672811"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2378D058"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6CDD9456"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0B909551"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r>
      <w:tr w:rsidR="00EA717F" w:rsidRPr="00C8451C" w14:paraId="70EA2AD5" w14:textId="77777777" w:rsidTr="00C8451C">
        <w:tc>
          <w:tcPr>
            <w:tcW w:w="1040" w:type="dxa"/>
            <w:tcMar>
              <w:top w:w="90" w:type="dxa"/>
              <w:left w:w="90" w:type="dxa"/>
              <w:bottom w:w="90" w:type="dxa"/>
              <w:right w:w="90" w:type="dxa"/>
            </w:tcMar>
          </w:tcPr>
          <w:p w14:paraId="1F87F5B7" w14:textId="77777777" w:rsidR="00EA717F" w:rsidRPr="00C8451C" w:rsidRDefault="00000000">
            <w:pPr>
              <w:pBdr>
                <w:top w:val="nil"/>
                <w:left w:val="nil"/>
                <w:bottom w:val="nil"/>
                <w:right w:val="nil"/>
                <w:between w:val="nil"/>
              </w:pBdr>
              <w:spacing w:before="90" w:after="90"/>
              <w:rPr>
                <w:rFonts w:ascii="Times New Roman" w:hAnsi="Times New Roman" w:cs="Times New Roman"/>
                <w:b/>
                <w:bCs/>
                <w:color w:val="000000" w:themeColor="text1"/>
                <w:sz w:val="16"/>
                <w:szCs w:val="16"/>
              </w:rPr>
            </w:pPr>
            <w:r w:rsidRPr="00C8451C">
              <w:rPr>
                <w:rFonts w:ascii="Times New Roman" w:hAnsi="Times New Roman" w:cs="Times New Roman"/>
                <w:b/>
                <w:bCs/>
                <w:color w:val="000000" w:themeColor="text1"/>
                <w:sz w:val="16"/>
                <w:szCs w:val="16"/>
              </w:rPr>
              <w:t>7mo Nivel</w:t>
            </w:r>
          </w:p>
        </w:tc>
        <w:tc>
          <w:tcPr>
            <w:tcW w:w="1040" w:type="dxa"/>
            <w:tcMar>
              <w:top w:w="90" w:type="dxa"/>
              <w:left w:w="90" w:type="dxa"/>
              <w:bottom w:w="90" w:type="dxa"/>
              <w:right w:w="90" w:type="dxa"/>
            </w:tcMar>
          </w:tcPr>
          <w:p w14:paraId="3DEA29A6"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5B4C99AC"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24B0498E"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1A029FE9"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71BD6085"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092CB4F9"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1327623E"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68F09753"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r>
      <w:tr w:rsidR="00EA717F" w:rsidRPr="00C8451C" w14:paraId="683EAF7E" w14:textId="77777777" w:rsidTr="00C8451C">
        <w:tc>
          <w:tcPr>
            <w:tcW w:w="1040" w:type="dxa"/>
            <w:tcMar>
              <w:top w:w="90" w:type="dxa"/>
              <w:left w:w="90" w:type="dxa"/>
              <w:bottom w:w="90" w:type="dxa"/>
              <w:right w:w="90" w:type="dxa"/>
            </w:tcMar>
          </w:tcPr>
          <w:p w14:paraId="627A2BDB" w14:textId="77777777" w:rsidR="00EA717F" w:rsidRPr="00C8451C" w:rsidRDefault="00000000">
            <w:pPr>
              <w:pBdr>
                <w:top w:val="nil"/>
                <w:left w:val="nil"/>
                <w:bottom w:val="nil"/>
                <w:right w:val="nil"/>
                <w:between w:val="nil"/>
              </w:pBdr>
              <w:spacing w:before="90" w:after="90"/>
              <w:rPr>
                <w:rFonts w:ascii="Times New Roman" w:hAnsi="Times New Roman" w:cs="Times New Roman"/>
                <w:b/>
                <w:bCs/>
                <w:color w:val="000000" w:themeColor="text1"/>
                <w:sz w:val="16"/>
                <w:szCs w:val="16"/>
              </w:rPr>
            </w:pPr>
            <w:r w:rsidRPr="00C8451C">
              <w:rPr>
                <w:rFonts w:ascii="Times New Roman" w:hAnsi="Times New Roman" w:cs="Times New Roman"/>
                <w:b/>
                <w:bCs/>
                <w:color w:val="000000" w:themeColor="text1"/>
                <w:sz w:val="16"/>
                <w:szCs w:val="16"/>
              </w:rPr>
              <w:t>8vo Nivel / Titulación</w:t>
            </w:r>
          </w:p>
        </w:tc>
        <w:tc>
          <w:tcPr>
            <w:tcW w:w="1040" w:type="dxa"/>
            <w:tcMar>
              <w:top w:w="90" w:type="dxa"/>
              <w:left w:w="90" w:type="dxa"/>
              <w:bottom w:w="90" w:type="dxa"/>
              <w:right w:w="90" w:type="dxa"/>
            </w:tcMar>
          </w:tcPr>
          <w:p w14:paraId="03F161C7"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5E40D460"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782052D8"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0B171EDC"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1107911A"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6A56483E"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0B1E5C67"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26CB81C8"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r>
      <w:tr w:rsidR="00EA717F" w:rsidRPr="00C8451C" w14:paraId="6A55B63C" w14:textId="77777777" w:rsidTr="00C8451C">
        <w:tc>
          <w:tcPr>
            <w:tcW w:w="1040" w:type="dxa"/>
            <w:tcMar>
              <w:top w:w="90" w:type="dxa"/>
              <w:left w:w="90" w:type="dxa"/>
              <w:bottom w:w="90" w:type="dxa"/>
              <w:right w:w="90" w:type="dxa"/>
            </w:tcMar>
          </w:tcPr>
          <w:p w14:paraId="47DF6CCF" w14:textId="77777777" w:rsidR="00EA717F" w:rsidRPr="00C8451C" w:rsidRDefault="00000000">
            <w:pPr>
              <w:pBdr>
                <w:top w:val="nil"/>
                <w:left w:val="nil"/>
                <w:bottom w:val="nil"/>
                <w:right w:val="nil"/>
                <w:between w:val="nil"/>
              </w:pBdr>
              <w:spacing w:before="90" w:after="90"/>
              <w:rPr>
                <w:rFonts w:ascii="Times New Roman" w:hAnsi="Times New Roman" w:cs="Times New Roman"/>
                <w:b/>
                <w:bCs/>
                <w:color w:val="000000" w:themeColor="text1"/>
                <w:sz w:val="16"/>
                <w:szCs w:val="16"/>
              </w:rPr>
            </w:pPr>
            <w:r w:rsidRPr="00C8451C">
              <w:rPr>
                <w:rFonts w:ascii="Times New Roman" w:hAnsi="Times New Roman" w:cs="Times New Roman"/>
                <w:b/>
                <w:bCs/>
                <w:color w:val="000000" w:themeColor="text1"/>
                <w:sz w:val="16"/>
                <w:szCs w:val="16"/>
              </w:rPr>
              <w:t>TOTAL CARRERA</w:t>
            </w:r>
          </w:p>
        </w:tc>
        <w:tc>
          <w:tcPr>
            <w:tcW w:w="1040" w:type="dxa"/>
            <w:tcMar>
              <w:top w:w="90" w:type="dxa"/>
              <w:left w:w="90" w:type="dxa"/>
              <w:bottom w:w="90" w:type="dxa"/>
              <w:right w:w="90" w:type="dxa"/>
            </w:tcMar>
          </w:tcPr>
          <w:p w14:paraId="615E1A96"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722EE114"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0B7DAE63"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6F97B1A7"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29873B85"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44032DDD"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49035B3D"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c>
          <w:tcPr>
            <w:tcW w:w="1040" w:type="dxa"/>
            <w:tcMar>
              <w:top w:w="90" w:type="dxa"/>
              <w:left w:w="90" w:type="dxa"/>
              <w:bottom w:w="90" w:type="dxa"/>
              <w:right w:w="90" w:type="dxa"/>
            </w:tcMar>
          </w:tcPr>
          <w:p w14:paraId="20D018D7" w14:textId="77777777" w:rsidR="00EA717F" w:rsidRPr="00C8451C" w:rsidRDefault="00EA717F">
            <w:pPr>
              <w:pBdr>
                <w:top w:val="nil"/>
                <w:left w:val="nil"/>
                <w:bottom w:val="nil"/>
                <w:right w:val="nil"/>
                <w:between w:val="nil"/>
              </w:pBdr>
              <w:spacing w:line="276" w:lineRule="auto"/>
              <w:rPr>
                <w:rFonts w:ascii="Times New Roman" w:hAnsi="Times New Roman" w:cs="Times New Roman"/>
                <w:b/>
                <w:bCs/>
                <w:color w:val="000000" w:themeColor="text1"/>
                <w:sz w:val="16"/>
                <w:szCs w:val="16"/>
              </w:rPr>
            </w:pPr>
          </w:p>
        </w:tc>
      </w:tr>
    </w:tbl>
    <w:p w14:paraId="753D1C98" w14:textId="77777777" w:rsidR="00EA717F" w:rsidRPr="00C8451C" w:rsidRDefault="00000000" w:rsidP="00C8451C">
      <w:pPr>
        <w:pStyle w:val="Ttulo2"/>
        <w:spacing w:before="120" w:after="120"/>
        <w:rPr>
          <w:rFonts w:ascii="Times New Roman" w:hAnsi="Times New Roman" w:cs="Times New Roman"/>
          <w:color w:val="000000" w:themeColor="text1"/>
        </w:rPr>
      </w:pPr>
      <w:r w:rsidRPr="00C8451C">
        <w:rPr>
          <w:rFonts w:ascii="Times New Roman" w:hAnsi="Times New Roman" w:cs="Times New Roman"/>
          <w:color w:val="000000" w:themeColor="text1"/>
        </w:rPr>
        <w:t>3. DIAGNÓSTICO CUALITATIVO Y REGISTRO DE DEBILIDADES DETECTADAS</w:t>
      </w:r>
    </w:p>
    <w:p w14:paraId="447EFCA3" w14:textId="77777777" w:rsidR="00EA717F" w:rsidRPr="00C8451C" w:rsidRDefault="00000000" w:rsidP="00C8451C">
      <w:pPr>
        <w:pBdr>
          <w:top w:val="nil"/>
          <w:left w:val="nil"/>
          <w:bottom w:val="nil"/>
          <w:right w:val="nil"/>
          <w:between w:val="nil"/>
        </w:pBdr>
        <w:spacing w:before="120" w:after="12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pict w14:anchorId="6DD0F9DA">
          <v:rect id="_x0000_i1027" style="width:0;height:1.5pt" o:hralign="center" o:hrstd="t" o:hr="t" fillcolor="#a0a0a0" stroked="f"/>
        </w:pict>
      </w:r>
      <w:r w:rsidRPr="00C8451C">
        <w:rPr>
          <w:rFonts w:ascii="Times New Roman" w:hAnsi="Times New Roman" w:cs="Times New Roman"/>
          <w:color w:val="000000" w:themeColor="text1"/>
          <w:sz w:val="24"/>
          <w:szCs w:val="24"/>
        </w:rPr>
        <w:t>Desglose las causales y vulnerabilidades identificadas en los estudiantes en condición de riesgo (PRA, PRF) o abandono (IC) durante el presente corte evaluativo:</w:t>
      </w:r>
    </w:p>
    <w:tbl>
      <w:tblPr>
        <w:tblStyle w:val="a0"/>
        <w:tblW w:w="936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340"/>
        <w:gridCol w:w="2340"/>
        <w:gridCol w:w="2340"/>
        <w:gridCol w:w="2340"/>
      </w:tblGrid>
      <w:tr w:rsidR="00EA717F" w:rsidRPr="00C8451C" w14:paraId="3CE1669B" w14:textId="77777777" w:rsidTr="00C8451C">
        <w:trPr>
          <w:tblHeader/>
        </w:trPr>
        <w:tc>
          <w:tcPr>
            <w:tcW w:w="2340" w:type="dxa"/>
            <w:tcMar>
              <w:top w:w="105" w:type="dxa"/>
              <w:left w:w="105" w:type="dxa"/>
              <w:bottom w:w="105" w:type="dxa"/>
              <w:right w:w="105" w:type="dxa"/>
            </w:tcMar>
          </w:tcPr>
          <w:p w14:paraId="56AED826" w14:textId="77777777" w:rsidR="00EA717F" w:rsidRPr="00C8451C" w:rsidRDefault="00000000" w:rsidP="0055040E">
            <w:pPr>
              <w:pBdr>
                <w:top w:val="nil"/>
                <w:left w:val="nil"/>
                <w:bottom w:val="nil"/>
                <w:right w:val="nil"/>
                <w:between w:val="nil"/>
              </w:pBdr>
              <w:spacing w:line="240" w:lineRule="auto"/>
              <w:jc w:val="center"/>
              <w:rPr>
                <w:rFonts w:ascii="Times New Roman" w:hAnsi="Times New Roman" w:cs="Times New Roman"/>
                <w:color w:val="000000" w:themeColor="text1"/>
              </w:rPr>
            </w:pPr>
            <w:r w:rsidRPr="00C8451C">
              <w:rPr>
                <w:rFonts w:ascii="Times New Roman" w:hAnsi="Times New Roman" w:cs="Times New Roman"/>
                <w:color w:val="000000" w:themeColor="text1"/>
              </w:rPr>
              <w:t>Categoría de Vulnerabilidad</w:t>
            </w:r>
          </w:p>
        </w:tc>
        <w:tc>
          <w:tcPr>
            <w:tcW w:w="2340" w:type="dxa"/>
            <w:tcMar>
              <w:top w:w="105" w:type="dxa"/>
              <w:left w:w="105" w:type="dxa"/>
              <w:bottom w:w="105" w:type="dxa"/>
              <w:right w:w="105" w:type="dxa"/>
            </w:tcMar>
          </w:tcPr>
          <w:p w14:paraId="0CA708F8" w14:textId="77777777" w:rsidR="00EA717F" w:rsidRPr="00C8451C" w:rsidRDefault="00000000" w:rsidP="0055040E">
            <w:pPr>
              <w:pBdr>
                <w:top w:val="nil"/>
                <w:left w:val="nil"/>
                <w:bottom w:val="nil"/>
                <w:right w:val="nil"/>
                <w:between w:val="nil"/>
              </w:pBdr>
              <w:spacing w:line="240" w:lineRule="auto"/>
              <w:jc w:val="center"/>
              <w:rPr>
                <w:rFonts w:ascii="Times New Roman" w:hAnsi="Times New Roman" w:cs="Times New Roman"/>
                <w:color w:val="000000" w:themeColor="text1"/>
              </w:rPr>
            </w:pPr>
            <w:r w:rsidRPr="00C8451C">
              <w:rPr>
                <w:rFonts w:ascii="Times New Roman" w:hAnsi="Times New Roman" w:cs="Times New Roman"/>
                <w:color w:val="000000" w:themeColor="text1"/>
              </w:rPr>
              <w:t>Descripción de las Debilidades y Factores de Riesgo Detectados</w:t>
            </w:r>
          </w:p>
        </w:tc>
        <w:tc>
          <w:tcPr>
            <w:tcW w:w="2340" w:type="dxa"/>
            <w:tcMar>
              <w:top w:w="105" w:type="dxa"/>
              <w:left w:w="105" w:type="dxa"/>
              <w:bottom w:w="105" w:type="dxa"/>
              <w:right w:w="105" w:type="dxa"/>
            </w:tcMar>
          </w:tcPr>
          <w:p w14:paraId="7F0FB96D" w14:textId="77777777" w:rsidR="00EA717F" w:rsidRPr="00C8451C" w:rsidRDefault="00000000" w:rsidP="0055040E">
            <w:pPr>
              <w:pBdr>
                <w:top w:val="nil"/>
                <w:left w:val="nil"/>
                <w:bottom w:val="nil"/>
                <w:right w:val="nil"/>
                <w:between w:val="nil"/>
              </w:pBdr>
              <w:spacing w:line="240" w:lineRule="auto"/>
              <w:jc w:val="center"/>
              <w:rPr>
                <w:rFonts w:ascii="Times New Roman" w:hAnsi="Times New Roman" w:cs="Times New Roman"/>
                <w:color w:val="000000" w:themeColor="text1"/>
              </w:rPr>
            </w:pPr>
            <w:proofErr w:type="spellStart"/>
            <w:r w:rsidRPr="00C8451C">
              <w:rPr>
                <w:rFonts w:ascii="Times New Roman" w:hAnsi="Times New Roman" w:cs="Times New Roman"/>
                <w:color w:val="000000" w:themeColor="text1"/>
              </w:rPr>
              <w:t>N°</w:t>
            </w:r>
            <w:proofErr w:type="spellEnd"/>
            <w:r w:rsidRPr="00C8451C">
              <w:rPr>
                <w:rFonts w:ascii="Times New Roman" w:hAnsi="Times New Roman" w:cs="Times New Roman"/>
                <w:color w:val="000000" w:themeColor="text1"/>
              </w:rPr>
              <w:t xml:space="preserve"> Estudiantes Afectados</w:t>
            </w:r>
          </w:p>
        </w:tc>
        <w:tc>
          <w:tcPr>
            <w:tcW w:w="2340" w:type="dxa"/>
            <w:tcMar>
              <w:top w:w="105" w:type="dxa"/>
              <w:left w:w="105" w:type="dxa"/>
              <w:bottom w:w="105" w:type="dxa"/>
              <w:right w:w="105" w:type="dxa"/>
            </w:tcMar>
          </w:tcPr>
          <w:p w14:paraId="194998AA" w14:textId="77777777" w:rsidR="00EA717F" w:rsidRPr="00C8451C" w:rsidRDefault="00000000" w:rsidP="0055040E">
            <w:pPr>
              <w:pBdr>
                <w:top w:val="nil"/>
                <w:left w:val="nil"/>
                <w:bottom w:val="nil"/>
                <w:right w:val="nil"/>
                <w:between w:val="nil"/>
              </w:pBdr>
              <w:spacing w:line="240" w:lineRule="auto"/>
              <w:jc w:val="center"/>
              <w:rPr>
                <w:rFonts w:ascii="Times New Roman" w:hAnsi="Times New Roman" w:cs="Times New Roman"/>
                <w:color w:val="000000" w:themeColor="text1"/>
              </w:rPr>
            </w:pPr>
            <w:r w:rsidRPr="00C8451C">
              <w:rPr>
                <w:rFonts w:ascii="Times New Roman" w:hAnsi="Times New Roman" w:cs="Times New Roman"/>
                <w:color w:val="000000" w:themeColor="text1"/>
              </w:rPr>
              <w:t>Asignaturas / Componentes Críticos</w:t>
            </w:r>
          </w:p>
          <w:p w14:paraId="37727438" w14:textId="77777777" w:rsidR="00EA717F" w:rsidRPr="00C8451C" w:rsidRDefault="00000000" w:rsidP="0055040E">
            <w:pPr>
              <w:pBdr>
                <w:top w:val="nil"/>
                <w:left w:val="nil"/>
                <w:bottom w:val="nil"/>
                <w:right w:val="nil"/>
                <w:between w:val="nil"/>
              </w:pBdr>
              <w:spacing w:line="240" w:lineRule="auto"/>
              <w:rPr>
                <w:rFonts w:ascii="Times New Roman" w:hAnsi="Times New Roman" w:cs="Times New Roman"/>
                <w:color w:val="000000" w:themeColor="text1"/>
              </w:rPr>
            </w:pPr>
            <w:r w:rsidRPr="00C8451C">
              <w:rPr>
                <w:rFonts w:ascii="Times New Roman" w:hAnsi="Times New Roman" w:cs="Times New Roman"/>
                <w:color w:val="000000" w:themeColor="text1"/>
              </w:rPr>
              <w:t xml:space="preserve"> </w:t>
            </w:r>
          </w:p>
        </w:tc>
      </w:tr>
      <w:tr w:rsidR="00EA717F" w:rsidRPr="00C8451C" w14:paraId="18A1CA26" w14:textId="77777777" w:rsidTr="0055040E">
        <w:tc>
          <w:tcPr>
            <w:tcW w:w="2340" w:type="dxa"/>
            <w:tcMar>
              <w:top w:w="90" w:type="dxa"/>
              <w:left w:w="90" w:type="dxa"/>
              <w:bottom w:w="90" w:type="dxa"/>
              <w:right w:w="90" w:type="dxa"/>
            </w:tcMar>
            <w:vAlign w:val="center"/>
          </w:tcPr>
          <w:p w14:paraId="2E2A0F1E" w14:textId="77777777" w:rsidR="00EA717F" w:rsidRPr="00C8451C" w:rsidRDefault="00000000" w:rsidP="0055040E">
            <w:pPr>
              <w:pBdr>
                <w:top w:val="nil"/>
                <w:left w:val="nil"/>
                <w:bottom w:val="nil"/>
                <w:right w:val="nil"/>
                <w:between w:val="nil"/>
              </w:pBdr>
              <w:spacing w:line="240" w:lineRule="auto"/>
              <w:rPr>
                <w:rFonts w:ascii="Times New Roman" w:hAnsi="Times New Roman" w:cs="Times New Roman"/>
                <w:b/>
                <w:bCs/>
                <w:color w:val="000000" w:themeColor="text1"/>
              </w:rPr>
            </w:pPr>
            <w:r w:rsidRPr="00C8451C">
              <w:rPr>
                <w:rFonts w:ascii="Times New Roman" w:hAnsi="Times New Roman" w:cs="Times New Roman"/>
                <w:b/>
                <w:bCs/>
                <w:color w:val="000000" w:themeColor="text1"/>
              </w:rPr>
              <w:t>Riesgo Académico y Pedagógico</w:t>
            </w:r>
          </w:p>
        </w:tc>
        <w:tc>
          <w:tcPr>
            <w:tcW w:w="2340" w:type="dxa"/>
            <w:tcMar>
              <w:top w:w="90" w:type="dxa"/>
              <w:left w:w="90" w:type="dxa"/>
              <w:bottom w:w="90" w:type="dxa"/>
              <w:right w:w="90" w:type="dxa"/>
            </w:tcMar>
          </w:tcPr>
          <w:p w14:paraId="1E92BE54" w14:textId="77777777" w:rsidR="00EA717F" w:rsidRPr="00C8451C" w:rsidRDefault="00000000" w:rsidP="0055040E">
            <w:pPr>
              <w:pBdr>
                <w:top w:val="nil"/>
                <w:left w:val="nil"/>
                <w:bottom w:val="nil"/>
                <w:right w:val="nil"/>
                <w:between w:val="nil"/>
              </w:pBdr>
              <w:spacing w:line="240" w:lineRule="auto"/>
              <w:rPr>
                <w:rFonts w:ascii="Times New Roman" w:hAnsi="Times New Roman" w:cs="Times New Roman"/>
                <w:i/>
                <w:iCs/>
                <w:color w:val="000000" w:themeColor="text1"/>
              </w:rPr>
            </w:pPr>
            <w:r w:rsidRPr="00C8451C">
              <w:rPr>
                <w:rFonts w:ascii="Times New Roman" w:hAnsi="Times New Roman" w:cs="Times New Roman"/>
                <w:i/>
                <w:iCs/>
                <w:color w:val="000000" w:themeColor="text1"/>
              </w:rPr>
              <w:t>(Ej. Bajo rendimiento en evaluaciones parciales, falta de adaptación metodológica, vacíos en ciencias básicas, inactividad en EVA)</w:t>
            </w:r>
          </w:p>
        </w:tc>
        <w:tc>
          <w:tcPr>
            <w:tcW w:w="2340" w:type="dxa"/>
            <w:tcMar>
              <w:top w:w="90" w:type="dxa"/>
              <w:left w:w="90" w:type="dxa"/>
              <w:bottom w:w="90" w:type="dxa"/>
              <w:right w:w="90" w:type="dxa"/>
            </w:tcMar>
          </w:tcPr>
          <w:p w14:paraId="7E9C5A7A" w14:textId="77777777" w:rsidR="00EA717F" w:rsidRPr="00C8451C" w:rsidRDefault="00EA717F" w:rsidP="0055040E">
            <w:pPr>
              <w:pBdr>
                <w:top w:val="nil"/>
                <w:left w:val="nil"/>
                <w:bottom w:val="nil"/>
                <w:right w:val="nil"/>
                <w:between w:val="nil"/>
              </w:pBdr>
              <w:spacing w:line="240" w:lineRule="auto"/>
              <w:rPr>
                <w:rFonts w:ascii="Times New Roman" w:hAnsi="Times New Roman" w:cs="Times New Roman"/>
                <w:i/>
                <w:iCs/>
                <w:color w:val="000000" w:themeColor="text1"/>
              </w:rPr>
            </w:pPr>
          </w:p>
        </w:tc>
        <w:tc>
          <w:tcPr>
            <w:tcW w:w="2340" w:type="dxa"/>
            <w:tcMar>
              <w:top w:w="90" w:type="dxa"/>
              <w:left w:w="90" w:type="dxa"/>
              <w:bottom w:w="90" w:type="dxa"/>
              <w:right w:w="90" w:type="dxa"/>
            </w:tcMar>
          </w:tcPr>
          <w:p w14:paraId="4F4802D7" w14:textId="77777777" w:rsidR="00EA717F" w:rsidRPr="00C8451C" w:rsidRDefault="00EA717F" w:rsidP="0055040E">
            <w:pPr>
              <w:pBdr>
                <w:top w:val="nil"/>
                <w:left w:val="nil"/>
                <w:bottom w:val="nil"/>
                <w:right w:val="nil"/>
                <w:between w:val="nil"/>
              </w:pBdr>
              <w:spacing w:line="240" w:lineRule="auto"/>
              <w:rPr>
                <w:rFonts w:ascii="Times New Roman" w:hAnsi="Times New Roman" w:cs="Times New Roman"/>
                <w:i/>
                <w:iCs/>
                <w:color w:val="000000" w:themeColor="text1"/>
              </w:rPr>
            </w:pPr>
          </w:p>
        </w:tc>
      </w:tr>
      <w:tr w:rsidR="00EA717F" w:rsidRPr="00C8451C" w14:paraId="43D1364A" w14:textId="77777777" w:rsidTr="00C8451C">
        <w:tc>
          <w:tcPr>
            <w:tcW w:w="2340" w:type="dxa"/>
            <w:tcMar>
              <w:top w:w="90" w:type="dxa"/>
              <w:left w:w="90" w:type="dxa"/>
              <w:bottom w:w="90" w:type="dxa"/>
              <w:right w:w="90" w:type="dxa"/>
            </w:tcMar>
            <w:vAlign w:val="center"/>
          </w:tcPr>
          <w:p w14:paraId="11D4D7B1" w14:textId="77777777" w:rsidR="00EA717F" w:rsidRPr="00C8451C" w:rsidRDefault="00000000" w:rsidP="0055040E">
            <w:pPr>
              <w:pBdr>
                <w:top w:val="nil"/>
                <w:left w:val="nil"/>
                <w:bottom w:val="nil"/>
                <w:right w:val="nil"/>
                <w:between w:val="nil"/>
              </w:pBdr>
              <w:spacing w:line="240" w:lineRule="auto"/>
              <w:rPr>
                <w:rFonts w:ascii="Times New Roman" w:hAnsi="Times New Roman" w:cs="Times New Roman"/>
                <w:b/>
                <w:bCs/>
                <w:color w:val="000000" w:themeColor="text1"/>
              </w:rPr>
            </w:pPr>
            <w:r w:rsidRPr="00C8451C">
              <w:rPr>
                <w:rFonts w:ascii="Times New Roman" w:hAnsi="Times New Roman" w:cs="Times New Roman"/>
                <w:b/>
                <w:bCs/>
                <w:color w:val="000000" w:themeColor="text1"/>
              </w:rPr>
              <w:lastRenderedPageBreak/>
              <w:t>Riesgo Económico y Financiero</w:t>
            </w:r>
          </w:p>
        </w:tc>
        <w:tc>
          <w:tcPr>
            <w:tcW w:w="2340" w:type="dxa"/>
            <w:tcMar>
              <w:top w:w="90" w:type="dxa"/>
              <w:left w:w="90" w:type="dxa"/>
              <w:bottom w:w="90" w:type="dxa"/>
              <w:right w:w="90" w:type="dxa"/>
            </w:tcMar>
          </w:tcPr>
          <w:p w14:paraId="2D636A82" w14:textId="77777777" w:rsidR="00EA717F" w:rsidRPr="00C8451C" w:rsidRDefault="00000000" w:rsidP="0055040E">
            <w:pPr>
              <w:pBdr>
                <w:top w:val="nil"/>
                <w:left w:val="nil"/>
                <w:bottom w:val="nil"/>
                <w:right w:val="nil"/>
                <w:between w:val="nil"/>
              </w:pBdr>
              <w:spacing w:line="240" w:lineRule="auto"/>
              <w:rPr>
                <w:rFonts w:ascii="Times New Roman" w:hAnsi="Times New Roman" w:cs="Times New Roman"/>
                <w:i/>
                <w:iCs/>
                <w:color w:val="000000" w:themeColor="text1"/>
              </w:rPr>
            </w:pPr>
            <w:r w:rsidRPr="00C8451C">
              <w:rPr>
                <w:rFonts w:ascii="Times New Roman" w:hAnsi="Times New Roman" w:cs="Times New Roman"/>
                <w:i/>
                <w:iCs/>
                <w:color w:val="000000" w:themeColor="text1"/>
              </w:rPr>
              <w:t>(Ej. Valores vencidos de matrícula/arancel, pérdida de ingresos, falta de financiamiento o beca)</w:t>
            </w:r>
          </w:p>
        </w:tc>
        <w:tc>
          <w:tcPr>
            <w:tcW w:w="2340" w:type="dxa"/>
            <w:tcMar>
              <w:top w:w="90" w:type="dxa"/>
              <w:left w:w="90" w:type="dxa"/>
              <w:bottom w:w="90" w:type="dxa"/>
              <w:right w:w="90" w:type="dxa"/>
            </w:tcMar>
          </w:tcPr>
          <w:p w14:paraId="59F9C276" w14:textId="77777777" w:rsidR="00EA717F" w:rsidRPr="00C8451C" w:rsidRDefault="00EA717F" w:rsidP="0055040E">
            <w:pPr>
              <w:pBdr>
                <w:top w:val="nil"/>
                <w:left w:val="nil"/>
                <w:bottom w:val="nil"/>
                <w:right w:val="nil"/>
                <w:between w:val="nil"/>
              </w:pBdr>
              <w:spacing w:line="240" w:lineRule="auto"/>
              <w:rPr>
                <w:rFonts w:ascii="Times New Roman" w:hAnsi="Times New Roman" w:cs="Times New Roman"/>
                <w:i/>
                <w:iCs/>
                <w:color w:val="000000" w:themeColor="text1"/>
              </w:rPr>
            </w:pPr>
          </w:p>
        </w:tc>
        <w:tc>
          <w:tcPr>
            <w:tcW w:w="2340" w:type="dxa"/>
            <w:tcMar>
              <w:top w:w="90" w:type="dxa"/>
              <w:left w:w="90" w:type="dxa"/>
              <w:bottom w:w="90" w:type="dxa"/>
              <w:right w:w="90" w:type="dxa"/>
            </w:tcMar>
          </w:tcPr>
          <w:p w14:paraId="5DA5FC69" w14:textId="77777777" w:rsidR="00EA717F" w:rsidRPr="00C8451C" w:rsidRDefault="00000000" w:rsidP="0055040E">
            <w:pPr>
              <w:pBdr>
                <w:top w:val="nil"/>
                <w:left w:val="nil"/>
                <w:bottom w:val="nil"/>
                <w:right w:val="nil"/>
                <w:between w:val="nil"/>
              </w:pBdr>
              <w:spacing w:line="240" w:lineRule="auto"/>
              <w:rPr>
                <w:rFonts w:ascii="Times New Roman" w:hAnsi="Times New Roman" w:cs="Times New Roman"/>
                <w:color w:val="000000" w:themeColor="text1"/>
              </w:rPr>
            </w:pPr>
            <w:r w:rsidRPr="00C8451C">
              <w:rPr>
                <w:rFonts w:ascii="Times New Roman" w:hAnsi="Times New Roman" w:cs="Times New Roman"/>
                <w:color w:val="000000" w:themeColor="text1"/>
              </w:rPr>
              <w:t>N/A</w:t>
            </w:r>
          </w:p>
        </w:tc>
      </w:tr>
      <w:tr w:rsidR="00EA717F" w:rsidRPr="00C8451C" w14:paraId="74792ED1" w14:textId="77777777" w:rsidTr="00C8451C">
        <w:tc>
          <w:tcPr>
            <w:tcW w:w="2340" w:type="dxa"/>
            <w:tcMar>
              <w:top w:w="90" w:type="dxa"/>
              <w:left w:w="90" w:type="dxa"/>
              <w:bottom w:w="90" w:type="dxa"/>
              <w:right w:w="90" w:type="dxa"/>
            </w:tcMar>
            <w:vAlign w:val="center"/>
          </w:tcPr>
          <w:p w14:paraId="4C1C8F2C" w14:textId="77777777" w:rsidR="00EA717F" w:rsidRPr="00C8451C" w:rsidRDefault="00000000" w:rsidP="0055040E">
            <w:pPr>
              <w:pBdr>
                <w:top w:val="nil"/>
                <w:left w:val="nil"/>
                <w:bottom w:val="nil"/>
                <w:right w:val="nil"/>
                <w:between w:val="nil"/>
              </w:pBdr>
              <w:spacing w:line="240" w:lineRule="auto"/>
              <w:rPr>
                <w:rFonts w:ascii="Times New Roman" w:hAnsi="Times New Roman" w:cs="Times New Roman"/>
                <w:b/>
                <w:bCs/>
                <w:color w:val="000000" w:themeColor="text1"/>
              </w:rPr>
            </w:pPr>
            <w:r w:rsidRPr="00C8451C">
              <w:rPr>
                <w:rFonts w:ascii="Times New Roman" w:hAnsi="Times New Roman" w:cs="Times New Roman"/>
                <w:b/>
                <w:bCs/>
                <w:color w:val="000000" w:themeColor="text1"/>
              </w:rPr>
              <w:t>Riesgo Socioafectivo y Salud</w:t>
            </w:r>
          </w:p>
        </w:tc>
        <w:tc>
          <w:tcPr>
            <w:tcW w:w="2340" w:type="dxa"/>
            <w:tcMar>
              <w:top w:w="90" w:type="dxa"/>
              <w:left w:w="90" w:type="dxa"/>
              <w:bottom w:w="90" w:type="dxa"/>
              <w:right w:w="90" w:type="dxa"/>
            </w:tcMar>
          </w:tcPr>
          <w:p w14:paraId="7EAD6019" w14:textId="77777777" w:rsidR="00EA717F" w:rsidRPr="00C8451C" w:rsidRDefault="00000000" w:rsidP="0055040E">
            <w:pPr>
              <w:pBdr>
                <w:top w:val="nil"/>
                <w:left w:val="nil"/>
                <w:bottom w:val="nil"/>
                <w:right w:val="nil"/>
                <w:between w:val="nil"/>
              </w:pBdr>
              <w:spacing w:line="240" w:lineRule="auto"/>
              <w:rPr>
                <w:rFonts w:ascii="Times New Roman" w:hAnsi="Times New Roman" w:cs="Times New Roman"/>
                <w:i/>
                <w:iCs/>
                <w:color w:val="000000" w:themeColor="text1"/>
              </w:rPr>
            </w:pPr>
            <w:r w:rsidRPr="00C8451C">
              <w:rPr>
                <w:rFonts w:ascii="Times New Roman" w:hAnsi="Times New Roman" w:cs="Times New Roman"/>
                <w:i/>
                <w:iCs/>
                <w:color w:val="000000" w:themeColor="text1"/>
              </w:rPr>
              <w:t>(Ej. Problemas de salud física/mental, calamidad doméstica, incompatibilidad laboral, cargas familiares)</w:t>
            </w:r>
          </w:p>
        </w:tc>
        <w:tc>
          <w:tcPr>
            <w:tcW w:w="2340" w:type="dxa"/>
            <w:tcMar>
              <w:top w:w="90" w:type="dxa"/>
              <w:left w:w="90" w:type="dxa"/>
              <w:bottom w:w="90" w:type="dxa"/>
              <w:right w:w="90" w:type="dxa"/>
            </w:tcMar>
          </w:tcPr>
          <w:p w14:paraId="5C4CAC78" w14:textId="77777777" w:rsidR="00EA717F" w:rsidRPr="00C8451C" w:rsidRDefault="00EA717F" w:rsidP="0055040E">
            <w:pPr>
              <w:pBdr>
                <w:top w:val="nil"/>
                <w:left w:val="nil"/>
                <w:bottom w:val="nil"/>
                <w:right w:val="nil"/>
                <w:between w:val="nil"/>
              </w:pBdr>
              <w:spacing w:line="240" w:lineRule="auto"/>
              <w:rPr>
                <w:rFonts w:ascii="Times New Roman" w:hAnsi="Times New Roman" w:cs="Times New Roman"/>
                <w:i/>
                <w:iCs/>
                <w:color w:val="000000" w:themeColor="text1"/>
              </w:rPr>
            </w:pPr>
          </w:p>
        </w:tc>
        <w:tc>
          <w:tcPr>
            <w:tcW w:w="2340" w:type="dxa"/>
            <w:tcMar>
              <w:top w:w="90" w:type="dxa"/>
              <w:left w:w="90" w:type="dxa"/>
              <w:bottom w:w="90" w:type="dxa"/>
              <w:right w:w="90" w:type="dxa"/>
            </w:tcMar>
          </w:tcPr>
          <w:p w14:paraId="04816E82" w14:textId="77777777" w:rsidR="00EA717F" w:rsidRPr="00C8451C" w:rsidRDefault="00000000" w:rsidP="0055040E">
            <w:pPr>
              <w:pBdr>
                <w:top w:val="nil"/>
                <w:left w:val="nil"/>
                <w:bottom w:val="nil"/>
                <w:right w:val="nil"/>
                <w:between w:val="nil"/>
              </w:pBdr>
              <w:spacing w:line="240" w:lineRule="auto"/>
              <w:rPr>
                <w:rFonts w:ascii="Times New Roman" w:hAnsi="Times New Roman" w:cs="Times New Roman"/>
                <w:color w:val="000000" w:themeColor="text1"/>
              </w:rPr>
            </w:pPr>
            <w:r w:rsidRPr="00C8451C">
              <w:rPr>
                <w:rFonts w:ascii="Times New Roman" w:hAnsi="Times New Roman" w:cs="Times New Roman"/>
                <w:color w:val="000000" w:themeColor="text1"/>
              </w:rPr>
              <w:t>N/A</w:t>
            </w:r>
          </w:p>
        </w:tc>
      </w:tr>
      <w:tr w:rsidR="00EA717F" w:rsidRPr="00C8451C" w14:paraId="0008B839" w14:textId="77777777" w:rsidTr="00C8451C">
        <w:tc>
          <w:tcPr>
            <w:tcW w:w="2340" w:type="dxa"/>
            <w:tcMar>
              <w:top w:w="90" w:type="dxa"/>
              <w:left w:w="90" w:type="dxa"/>
              <w:bottom w:w="90" w:type="dxa"/>
              <w:right w:w="90" w:type="dxa"/>
            </w:tcMar>
            <w:vAlign w:val="center"/>
          </w:tcPr>
          <w:p w14:paraId="6805ED9A" w14:textId="77777777" w:rsidR="00EA717F" w:rsidRPr="00C8451C" w:rsidRDefault="00000000" w:rsidP="0055040E">
            <w:pPr>
              <w:pBdr>
                <w:top w:val="nil"/>
                <w:left w:val="nil"/>
                <w:bottom w:val="nil"/>
                <w:right w:val="nil"/>
                <w:between w:val="nil"/>
              </w:pBdr>
              <w:spacing w:line="240" w:lineRule="auto"/>
              <w:rPr>
                <w:rFonts w:ascii="Times New Roman" w:hAnsi="Times New Roman" w:cs="Times New Roman"/>
                <w:b/>
                <w:bCs/>
                <w:color w:val="000000" w:themeColor="text1"/>
              </w:rPr>
            </w:pPr>
            <w:r w:rsidRPr="00C8451C">
              <w:rPr>
                <w:rFonts w:ascii="Times New Roman" w:hAnsi="Times New Roman" w:cs="Times New Roman"/>
                <w:b/>
                <w:bCs/>
                <w:color w:val="000000" w:themeColor="text1"/>
              </w:rPr>
              <w:t>Riesgo de Asistencia y Conectividad</w:t>
            </w:r>
          </w:p>
        </w:tc>
        <w:tc>
          <w:tcPr>
            <w:tcW w:w="2340" w:type="dxa"/>
            <w:tcMar>
              <w:top w:w="90" w:type="dxa"/>
              <w:left w:w="90" w:type="dxa"/>
              <w:bottom w:w="90" w:type="dxa"/>
              <w:right w:w="90" w:type="dxa"/>
            </w:tcMar>
          </w:tcPr>
          <w:p w14:paraId="46791984" w14:textId="77777777" w:rsidR="00EA717F" w:rsidRPr="00C8451C" w:rsidRDefault="00000000" w:rsidP="0055040E">
            <w:pPr>
              <w:pBdr>
                <w:top w:val="nil"/>
                <w:left w:val="nil"/>
                <w:bottom w:val="nil"/>
                <w:right w:val="nil"/>
                <w:between w:val="nil"/>
              </w:pBdr>
              <w:spacing w:line="240" w:lineRule="auto"/>
              <w:rPr>
                <w:rFonts w:ascii="Times New Roman" w:hAnsi="Times New Roman" w:cs="Times New Roman"/>
                <w:i/>
                <w:iCs/>
                <w:color w:val="000000" w:themeColor="text1"/>
              </w:rPr>
            </w:pPr>
            <w:r w:rsidRPr="00C8451C">
              <w:rPr>
                <w:rFonts w:ascii="Times New Roman" w:hAnsi="Times New Roman" w:cs="Times New Roman"/>
                <w:i/>
                <w:iCs/>
                <w:color w:val="000000" w:themeColor="text1"/>
              </w:rPr>
              <w:t>(Ej. Inasistencia recurrente a clases presenciales, falta de acceso regular a internet o aula Moodle)</w:t>
            </w:r>
          </w:p>
        </w:tc>
        <w:tc>
          <w:tcPr>
            <w:tcW w:w="2340" w:type="dxa"/>
            <w:tcMar>
              <w:top w:w="90" w:type="dxa"/>
              <w:left w:w="90" w:type="dxa"/>
              <w:bottom w:w="90" w:type="dxa"/>
              <w:right w:w="90" w:type="dxa"/>
            </w:tcMar>
          </w:tcPr>
          <w:p w14:paraId="2ED4BE5C" w14:textId="77777777" w:rsidR="00EA717F" w:rsidRPr="00C8451C" w:rsidRDefault="00EA717F" w:rsidP="0055040E">
            <w:pPr>
              <w:pBdr>
                <w:top w:val="nil"/>
                <w:left w:val="nil"/>
                <w:bottom w:val="nil"/>
                <w:right w:val="nil"/>
                <w:between w:val="nil"/>
              </w:pBdr>
              <w:spacing w:line="240" w:lineRule="auto"/>
              <w:rPr>
                <w:rFonts w:ascii="Times New Roman" w:hAnsi="Times New Roman" w:cs="Times New Roman"/>
                <w:i/>
                <w:iCs/>
                <w:color w:val="000000" w:themeColor="text1"/>
              </w:rPr>
            </w:pPr>
          </w:p>
        </w:tc>
        <w:tc>
          <w:tcPr>
            <w:tcW w:w="2340" w:type="dxa"/>
            <w:tcMar>
              <w:top w:w="90" w:type="dxa"/>
              <w:left w:w="90" w:type="dxa"/>
              <w:bottom w:w="90" w:type="dxa"/>
              <w:right w:w="90" w:type="dxa"/>
            </w:tcMar>
          </w:tcPr>
          <w:p w14:paraId="3297AE5B" w14:textId="77777777" w:rsidR="00EA717F" w:rsidRPr="00C8451C" w:rsidRDefault="00EA717F" w:rsidP="0055040E">
            <w:pPr>
              <w:pBdr>
                <w:top w:val="nil"/>
                <w:left w:val="nil"/>
                <w:bottom w:val="nil"/>
                <w:right w:val="nil"/>
                <w:between w:val="nil"/>
              </w:pBdr>
              <w:spacing w:line="240" w:lineRule="auto"/>
              <w:rPr>
                <w:rFonts w:ascii="Times New Roman" w:hAnsi="Times New Roman" w:cs="Times New Roman"/>
                <w:i/>
                <w:iCs/>
                <w:color w:val="000000" w:themeColor="text1"/>
              </w:rPr>
            </w:pPr>
          </w:p>
        </w:tc>
      </w:tr>
    </w:tbl>
    <w:p w14:paraId="41A8C140" w14:textId="09D8C269" w:rsidR="0055040E" w:rsidRPr="0055040E" w:rsidRDefault="0055040E" w:rsidP="0055040E">
      <w:pPr>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w:t>
      </w:r>
      <w:r w:rsidRPr="0055040E">
        <w:rPr>
          <w:rFonts w:ascii="Times New Roman" w:hAnsi="Times New Roman" w:cs="Times New Roman"/>
          <w:i/>
          <w:iCs/>
          <w:color w:val="000000" w:themeColor="text1"/>
          <w:sz w:val="24"/>
          <w:szCs w:val="24"/>
        </w:rPr>
        <w:t>Se pueden agregar filas a la tabla, en atención a otras causales identificadas.</w:t>
      </w:r>
      <w:r>
        <w:rPr>
          <w:rFonts w:ascii="Times New Roman" w:hAnsi="Times New Roman" w:cs="Times New Roman"/>
          <w:i/>
          <w:iCs/>
          <w:color w:val="000000" w:themeColor="text1"/>
          <w:sz w:val="24"/>
          <w:szCs w:val="24"/>
        </w:rPr>
        <w:t>)</w:t>
      </w:r>
    </w:p>
    <w:p w14:paraId="69900A0B" w14:textId="1FC41D67" w:rsidR="00EA717F" w:rsidRPr="00C8451C" w:rsidRDefault="00000000" w:rsidP="0055040E">
      <w:pPr>
        <w:pStyle w:val="Ttulo2"/>
        <w:spacing w:before="240" w:after="0"/>
        <w:rPr>
          <w:rFonts w:ascii="Times New Roman" w:hAnsi="Times New Roman" w:cs="Times New Roman"/>
          <w:color w:val="000000" w:themeColor="text1"/>
          <w:sz w:val="22"/>
          <w:szCs w:val="22"/>
        </w:rPr>
      </w:pPr>
      <w:r w:rsidRPr="00C8451C">
        <w:rPr>
          <w:rFonts w:ascii="Times New Roman" w:hAnsi="Times New Roman" w:cs="Times New Roman"/>
          <w:color w:val="000000" w:themeColor="text1"/>
          <w:sz w:val="22"/>
          <w:szCs w:val="22"/>
        </w:rPr>
        <w:t>4. PLAN DE ACCIÓN PROYECTADO PARA EL SIGUIENTE CORTE O FIN DE PERÍODO</w:t>
      </w:r>
    </w:p>
    <w:p w14:paraId="55DE2FB2" w14:textId="77777777" w:rsidR="00EA717F" w:rsidRPr="00C8451C" w:rsidRDefault="00000000" w:rsidP="0055040E">
      <w:pPr>
        <w:pBdr>
          <w:top w:val="nil"/>
          <w:left w:val="nil"/>
          <w:bottom w:val="nil"/>
          <w:right w:val="nil"/>
          <w:between w:val="nil"/>
        </w:pBdr>
        <w:jc w:val="both"/>
        <w:rPr>
          <w:rFonts w:ascii="Times New Roman" w:hAnsi="Times New Roman" w:cs="Times New Roman"/>
          <w:color w:val="000000" w:themeColor="text1"/>
          <w:sz w:val="20"/>
          <w:szCs w:val="20"/>
        </w:rPr>
      </w:pPr>
      <w:r>
        <w:rPr>
          <w:rFonts w:ascii="Times New Roman" w:hAnsi="Times New Roman" w:cs="Times New Roman"/>
          <w:color w:val="000000" w:themeColor="text1"/>
        </w:rPr>
        <w:pict w14:anchorId="050E01FB">
          <v:rect id="_x0000_i1028" style="width:0;height:1.5pt" o:hralign="center" o:hrstd="t" o:hr="t" fillcolor="#a0a0a0" stroked="f"/>
        </w:pict>
      </w:r>
      <w:r w:rsidRPr="00C8451C">
        <w:rPr>
          <w:rFonts w:ascii="Times New Roman" w:hAnsi="Times New Roman" w:cs="Times New Roman"/>
          <w:color w:val="000000" w:themeColor="text1"/>
          <w:sz w:val="24"/>
          <w:szCs w:val="24"/>
        </w:rPr>
        <w:t>Detalle las estrategias correctivas y de apoyo que la carrera ejecutará en el siguiente corte o en la etapa de cierre para recuperar la permanencia y evitar la deserción:</w:t>
      </w:r>
    </w:p>
    <w:tbl>
      <w:tblPr>
        <w:tblStyle w:val="a1"/>
        <w:tblW w:w="947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562"/>
        <w:gridCol w:w="1560"/>
        <w:gridCol w:w="1701"/>
        <w:gridCol w:w="1639"/>
        <w:gridCol w:w="1337"/>
        <w:gridCol w:w="1337"/>
        <w:gridCol w:w="1337"/>
      </w:tblGrid>
      <w:tr w:rsidR="00EA717F" w:rsidRPr="00C8451C" w14:paraId="398C5D87" w14:textId="77777777" w:rsidTr="0055040E">
        <w:trPr>
          <w:tblHeader/>
        </w:trPr>
        <w:tc>
          <w:tcPr>
            <w:tcW w:w="562" w:type="dxa"/>
            <w:tcMar>
              <w:top w:w="105" w:type="dxa"/>
              <w:left w:w="105" w:type="dxa"/>
              <w:bottom w:w="105" w:type="dxa"/>
              <w:right w:w="105" w:type="dxa"/>
            </w:tcMar>
            <w:vAlign w:val="center"/>
          </w:tcPr>
          <w:p w14:paraId="47D8B620" w14:textId="77777777" w:rsidR="00EA717F" w:rsidRPr="0055040E" w:rsidRDefault="00000000" w:rsidP="0055040E">
            <w:pPr>
              <w:pBdr>
                <w:top w:val="nil"/>
                <w:left w:val="nil"/>
                <w:bottom w:val="nil"/>
                <w:right w:val="nil"/>
                <w:between w:val="nil"/>
              </w:pBdr>
              <w:spacing w:line="240" w:lineRule="auto"/>
              <w:jc w:val="center"/>
              <w:rPr>
                <w:rFonts w:ascii="Times New Roman" w:hAnsi="Times New Roman" w:cs="Times New Roman"/>
                <w:color w:val="000000" w:themeColor="text1"/>
              </w:rPr>
            </w:pPr>
            <w:proofErr w:type="spellStart"/>
            <w:r w:rsidRPr="0055040E">
              <w:rPr>
                <w:rFonts w:ascii="Times New Roman" w:hAnsi="Times New Roman" w:cs="Times New Roman"/>
                <w:color w:val="000000" w:themeColor="text1"/>
              </w:rPr>
              <w:t>N°</w:t>
            </w:r>
            <w:proofErr w:type="spellEnd"/>
          </w:p>
        </w:tc>
        <w:tc>
          <w:tcPr>
            <w:tcW w:w="1560" w:type="dxa"/>
            <w:tcMar>
              <w:top w:w="105" w:type="dxa"/>
              <w:left w:w="105" w:type="dxa"/>
              <w:bottom w:w="105" w:type="dxa"/>
              <w:right w:w="105" w:type="dxa"/>
            </w:tcMar>
            <w:vAlign w:val="center"/>
          </w:tcPr>
          <w:p w14:paraId="5FCFCA22" w14:textId="77777777" w:rsidR="00EA717F" w:rsidRPr="0055040E" w:rsidRDefault="00000000" w:rsidP="0055040E">
            <w:pPr>
              <w:pBdr>
                <w:top w:val="nil"/>
                <w:left w:val="nil"/>
                <w:bottom w:val="nil"/>
                <w:right w:val="nil"/>
                <w:between w:val="nil"/>
              </w:pBdr>
              <w:spacing w:line="240" w:lineRule="auto"/>
              <w:jc w:val="center"/>
              <w:rPr>
                <w:rFonts w:ascii="Times New Roman" w:hAnsi="Times New Roman" w:cs="Times New Roman"/>
                <w:color w:val="000000" w:themeColor="text1"/>
              </w:rPr>
            </w:pPr>
            <w:r w:rsidRPr="0055040E">
              <w:rPr>
                <w:rFonts w:ascii="Times New Roman" w:hAnsi="Times New Roman" w:cs="Times New Roman"/>
                <w:color w:val="000000" w:themeColor="text1"/>
              </w:rPr>
              <w:t>Acción Preventiva / Corrección Proyectada</w:t>
            </w:r>
          </w:p>
        </w:tc>
        <w:tc>
          <w:tcPr>
            <w:tcW w:w="1701" w:type="dxa"/>
            <w:tcMar>
              <w:top w:w="105" w:type="dxa"/>
              <w:left w:w="105" w:type="dxa"/>
              <w:bottom w:w="105" w:type="dxa"/>
              <w:right w:w="105" w:type="dxa"/>
            </w:tcMar>
            <w:vAlign w:val="center"/>
          </w:tcPr>
          <w:p w14:paraId="418A5264" w14:textId="77777777" w:rsidR="00EA717F" w:rsidRPr="0055040E" w:rsidRDefault="00000000" w:rsidP="0055040E">
            <w:pPr>
              <w:pBdr>
                <w:top w:val="nil"/>
                <w:left w:val="nil"/>
                <w:bottom w:val="nil"/>
                <w:right w:val="nil"/>
                <w:between w:val="nil"/>
              </w:pBdr>
              <w:spacing w:line="240" w:lineRule="auto"/>
              <w:jc w:val="center"/>
              <w:rPr>
                <w:rFonts w:ascii="Times New Roman" w:hAnsi="Times New Roman" w:cs="Times New Roman"/>
                <w:color w:val="000000" w:themeColor="text1"/>
              </w:rPr>
            </w:pPr>
            <w:r w:rsidRPr="0055040E">
              <w:rPr>
                <w:rFonts w:ascii="Times New Roman" w:hAnsi="Times New Roman" w:cs="Times New Roman"/>
                <w:color w:val="000000" w:themeColor="text1"/>
              </w:rPr>
              <w:t>Estrategia Operativa de Mitigación</w:t>
            </w:r>
          </w:p>
        </w:tc>
        <w:tc>
          <w:tcPr>
            <w:tcW w:w="1639" w:type="dxa"/>
            <w:tcMar>
              <w:top w:w="105" w:type="dxa"/>
              <w:left w:w="105" w:type="dxa"/>
              <w:bottom w:w="105" w:type="dxa"/>
              <w:right w:w="105" w:type="dxa"/>
            </w:tcMar>
            <w:vAlign w:val="center"/>
          </w:tcPr>
          <w:p w14:paraId="7287B093" w14:textId="77777777" w:rsidR="00EA717F" w:rsidRPr="0055040E" w:rsidRDefault="00000000" w:rsidP="0055040E">
            <w:pPr>
              <w:pBdr>
                <w:top w:val="nil"/>
                <w:left w:val="nil"/>
                <w:bottom w:val="nil"/>
                <w:right w:val="nil"/>
                <w:between w:val="nil"/>
              </w:pBdr>
              <w:spacing w:line="240" w:lineRule="auto"/>
              <w:jc w:val="center"/>
              <w:rPr>
                <w:rFonts w:ascii="Times New Roman" w:hAnsi="Times New Roman" w:cs="Times New Roman"/>
                <w:color w:val="000000" w:themeColor="text1"/>
              </w:rPr>
            </w:pPr>
            <w:r w:rsidRPr="0055040E">
              <w:rPr>
                <w:rFonts w:ascii="Times New Roman" w:hAnsi="Times New Roman" w:cs="Times New Roman"/>
                <w:color w:val="000000" w:themeColor="text1"/>
              </w:rPr>
              <w:t>Población Objetivo / Estudiantes</w:t>
            </w:r>
          </w:p>
        </w:tc>
        <w:tc>
          <w:tcPr>
            <w:tcW w:w="1337" w:type="dxa"/>
            <w:tcMar>
              <w:top w:w="105" w:type="dxa"/>
              <w:left w:w="105" w:type="dxa"/>
              <w:bottom w:w="105" w:type="dxa"/>
              <w:right w:w="105" w:type="dxa"/>
            </w:tcMar>
            <w:vAlign w:val="center"/>
          </w:tcPr>
          <w:p w14:paraId="5A8DE6F8" w14:textId="77777777" w:rsidR="00EA717F" w:rsidRPr="0055040E" w:rsidRDefault="00000000" w:rsidP="0055040E">
            <w:pPr>
              <w:pBdr>
                <w:top w:val="nil"/>
                <w:left w:val="nil"/>
                <w:bottom w:val="nil"/>
                <w:right w:val="nil"/>
                <w:between w:val="nil"/>
              </w:pBdr>
              <w:spacing w:line="240" w:lineRule="auto"/>
              <w:jc w:val="center"/>
              <w:rPr>
                <w:rFonts w:ascii="Times New Roman" w:hAnsi="Times New Roman" w:cs="Times New Roman"/>
                <w:color w:val="000000" w:themeColor="text1"/>
              </w:rPr>
            </w:pPr>
            <w:r w:rsidRPr="0055040E">
              <w:rPr>
                <w:rFonts w:ascii="Times New Roman" w:hAnsi="Times New Roman" w:cs="Times New Roman"/>
                <w:color w:val="000000" w:themeColor="text1"/>
              </w:rPr>
              <w:t>Responsable de Ejecución</w:t>
            </w:r>
          </w:p>
        </w:tc>
        <w:tc>
          <w:tcPr>
            <w:tcW w:w="1337" w:type="dxa"/>
            <w:tcMar>
              <w:top w:w="105" w:type="dxa"/>
              <w:left w:w="105" w:type="dxa"/>
              <w:bottom w:w="105" w:type="dxa"/>
              <w:right w:w="105" w:type="dxa"/>
            </w:tcMar>
            <w:vAlign w:val="center"/>
          </w:tcPr>
          <w:p w14:paraId="10E2A3C5" w14:textId="77777777" w:rsidR="00EA717F" w:rsidRPr="0055040E" w:rsidRDefault="00000000" w:rsidP="0055040E">
            <w:pPr>
              <w:pBdr>
                <w:top w:val="nil"/>
                <w:left w:val="nil"/>
                <w:bottom w:val="nil"/>
                <w:right w:val="nil"/>
                <w:between w:val="nil"/>
              </w:pBdr>
              <w:spacing w:line="240" w:lineRule="auto"/>
              <w:jc w:val="center"/>
              <w:rPr>
                <w:rFonts w:ascii="Times New Roman" w:hAnsi="Times New Roman" w:cs="Times New Roman"/>
                <w:color w:val="000000" w:themeColor="text1"/>
              </w:rPr>
            </w:pPr>
            <w:r w:rsidRPr="0055040E">
              <w:rPr>
                <w:rFonts w:ascii="Times New Roman" w:hAnsi="Times New Roman" w:cs="Times New Roman"/>
                <w:color w:val="000000" w:themeColor="text1"/>
              </w:rPr>
              <w:t>Meta / Indicador de Resultado</w:t>
            </w:r>
          </w:p>
        </w:tc>
        <w:tc>
          <w:tcPr>
            <w:tcW w:w="1337" w:type="dxa"/>
            <w:tcMar>
              <w:top w:w="105" w:type="dxa"/>
              <w:left w:w="105" w:type="dxa"/>
              <w:bottom w:w="105" w:type="dxa"/>
              <w:right w:w="105" w:type="dxa"/>
            </w:tcMar>
            <w:vAlign w:val="center"/>
          </w:tcPr>
          <w:p w14:paraId="61B170B7" w14:textId="77777777" w:rsidR="00EA717F" w:rsidRPr="0055040E" w:rsidRDefault="00000000" w:rsidP="0055040E">
            <w:pPr>
              <w:pBdr>
                <w:top w:val="nil"/>
                <w:left w:val="nil"/>
                <w:bottom w:val="nil"/>
                <w:right w:val="nil"/>
                <w:between w:val="nil"/>
              </w:pBdr>
              <w:spacing w:line="240" w:lineRule="auto"/>
              <w:jc w:val="center"/>
              <w:rPr>
                <w:rFonts w:ascii="Times New Roman" w:hAnsi="Times New Roman" w:cs="Times New Roman"/>
                <w:color w:val="000000" w:themeColor="text1"/>
              </w:rPr>
            </w:pPr>
            <w:r w:rsidRPr="0055040E">
              <w:rPr>
                <w:rFonts w:ascii="Times New Roman" w:hAnsi="Times New Roman" w:cs="Times New Roman"/>
                <w:color w:val="000000" w:themeColor="text1"/>
              </w:rPr>
              <w:t>Plazo / Fecha Límite</w:t>
            </w:r>
          </w:p>
          <w:p w14:paraId="6F3E0680" w14:textId="50AEFE78" w:rsidR="00EA717F" w:rsidRPr="0055040E" w:rsidRDefault="00EA717F" w:rsidP="0055040E">
            <w:pPr>
              <w:pBdr>
                <w:top w:val="nil"/>
                <w:left w:val="nil"/>
                <w:bottom w:val="nil"/>
                <w:right w:val="nil"/>
                <w:between w:val="nil"/>
              </w:pBdr>
              <w:spacing w:line="240" w:lineRule="auto"/>
              <w:jc w:val="center"/>
              <w:rPr>
                <w:rFonts w:ascii="Times New Roman" w:hAnsi="Times New Roman" w:cs="Times New Roman"/>
                <w:color w:val="000000" w:themeColor="text1"/>
              </w:rPr>
            </w:pPr>
          </w:p>
        </w:tc>
      </w:tr>
      <w:tr w:rsidR="00EA717F" w:rsidRPr="00C8451C" w14:paraId="363A2B40" w14:textId="77777777" w:rsidTr="0055040E">
        <w:tc>
          <w:tcPr>
            <w:tcW w:w="562" w:type="dxa"/>
            <w:tcMar>
              <w:top w:w="90" w:type="dxa"/>
              <w:left w:w="90" w:type="dxa"/>
              <w:bottom w:w="90" w:type="dxa"/>
              <w:right w:w="90" w:type="dxa"/>
            </w:tcMar>
          </w:tcPr>
          <w:p w14:paraId="58ECD5CA" w14:textId="77777777" w:rsidR="00EA717F" w:rsidRPr="00C8451C" w:rsidRDefault="00000000" w:rsidP="0055040E">
            <w:pPr>
              <w:pBdr>
                <w:top w:val="nil"/>
                <w:left w:val="nil"/>
                <w:bottom w:val="nil"/>
                <w:right w:val="nil"/>
                <w:between w:val="nil"/>
              </w:pBdr>
              <w:spacing w:line="240" w:lineRule="auto"/>
              <w:rPr>
                <w:rFonts w:ascii="Times New Roman" w:hAnsi="Times New Roman" w:cs="Times New Roman"/>
                <w:color w:val="000000" w:themeColor="text1"/>
              </w:rPr>
            </w:pPr>
            <w:r w:rsidRPr="00C8451C">
              <w:rPr>
                <w:rFonts w:ascii="Times New Roman" w:hAnsi="Times New Roman" w:cs="Times New Roman"/>
                <w:color w:val="000000" w:themeColor="text1"/>
              </w:rPr>
              <w:t>1</w:t>
            </w:r>
          </w:p>
        </w:tc>
        <w:tc>
          <w:tcPr>
            <w:tcW w:w="1560" w:type="dxa"/>
            <w:tcMar>
              <w:top w:w="90" w:type="dxa"/>
              <w:left w:w="90" w:type="dxa"/>
              <w:bottom w:w="90" w:type="dxa"/>
              <w:right w:w="90" w:type="dxa"/>
            </w:tcMar>
            <w:vAlign w:val="center"/>
          </w:tcPr>
          <w:p w14:paraId="10D286BE" w14:textId="77777777" w:rsidR="00EA717F" w:rsidRPr="00C8451C" w:rsidRDefault="00000000" w:rsidP="0055040E">
            <w:pPr>
              <w:pBdr>
                <w:top w:val="nil"/>
                <w:left w:val="nil"/>
                <w:bottom w:val="nil"/>
                <w:right w:val="nil"/>
                <w:between w:val="nil"/>
              </w:pBdr>
              <w:spacing w:line="240" w:lineRule="auto"/>
              <w:rPr>
                <w:rFonts w:ascii="Times New Roman" w:hAnsi="Times New Roman" w:cs="Times New Roman"/>
                <w:b/>
                <w:bCs/>
                <w:color w:val="000000" w:themeColor="text1"/>
              </w:rPr>
            </w:pPr>
            <w:r w:rsidRPr="00C8451C">
              <w:rPr>
                <w:rFonts w:ascii="Times New Roman" w:hAnsi="Times New Roman" w:cs="Times New Roman"/>
                <w:b/>
                <w:bCs/>
                <w:color w:val="000000" w:themeColor="text1"/>
              </w:rPr>
              <w:t>Tutorías Académicas de Refuerzo</w:t>
            </w:r>
          </w:p>
        </w:tc>
        <w:tc>
          <w:tcPr>
            <w:tcW w:w="1701" w:type="dxa"/>
            <w:tcMar>
              <w:top w:w="90" w:type="dxa"/>
              <w:left w:w="90" w:type="dxa"/>
              <w:bottom w:w="90" w:type="dxa"/>
              <w:right w:w="90" w:type="dxa"/>
            </w:tcMar>
          </w:tcPr>
          <w:p w14:paraId="7787F120" w14:textId="77777777" w:rsidR="00EA717F" w:rsidRPr="0055040E" w:rsidRDefault="00000000" w:rsidP="0055040E">
            <w:pPr>
              <w:pBdr>
                <w:top w:val="nil"/>
                <w:left w:val="nil"/>
                <w:bottom w:val="nil"/>
                <w:right w:val="nil"/>
                <w:between w:val="nil"/>
              </w:pBdr>
              <w:spacing w:line="240" w:lineRule="auto"/>
              <w:jc w:val="both"/>
              <w:rPr>
                <w:rFonts w:ascii="Times New Roman" w:hAnsi="Times New Roman" w:cs="Times New Roman"/>
                <w:color w:val="7F7F7F" w:themeColor="text1" w:themeTint="80"/>
              </w:rPr>
            </w:pPr>
            <w:r w:rsidRPr="0055040E">
              <w:rPr>
                <w:rFonts w:ascii="Times New Roman" w:hAnsi="Times New Roman" w:cs="Times New Roman"/>
                <w:color w:val="7F7F7F" w:themeColor="text1" w:themeTint="80"/>
              </w:rPr>
              <w:t>Plan de acompañamiento personalizado y refuerzo pedagógico intensivo en asignaturas de mayor reprobación.</w:t>
            </w:r>
          </w:p>
        </w:tc>
        <w:tc>
          <w:tcPr>
            <w:tcW w:w="1639" w:type="dxa"/>
            <w:tcMar>
              <w:top w:w="90" w:type="dxa"/>
              <w:left w:w="90" w:type="dxa"/>
              <w:bottom w:w="90" w:type="dxa"/>
              <w:right w:w="90" w:type="dxa"/>
            </w:tcMar>
          </w:tcPr>
          <w:p w14:paraId="353A4B1E" w14:textId="77777777" w:rsidR="00EA717F" w:rsidRPr="0055040E" w:rsidRDefault="00000000" w:rsidP="0055040E">
            <w:pPr>
              <w:pBdr>
                <w:top w:val="nil"/>
                <w:left w:val="nil"/>
                <w:bottom w:val="nil"/>
                <w:right w:val="nil"/>
                <w:between w:val="nil"/>
              </w:pBdr>
              <w:spacing w:line="240" w:lineRule="auto"/>
              <w:jc w:val="both"/>
              <w:rPr>
                <w:rFonts w:ascii="Times New Roman" w:hAnsi="Times New Roman" w:cs="Times New Roman"/>
                <w:color w:val="7F7F7F" w:themeColor="text1" w:themeTint="80"/>
              </w:rPr>
            </w:pPr>
            <w:r w:rsidRPr="0055040E">
              <w:rPr>
                <w:rFonts w:ascii="Times New Roman" w:hAnsi="Times New Roman" w:cs="Times New Roman"/>
                <w:color w:val="7F7F7F" w:themeColor="text1" w:themeTint="80"/>
              </w:rPr>
              <w:t>Estudiantes en PRA</w:t>
            </w:r>
          </w:p>
        </w:tc>
        <w:tc>
          <w:tcPr>
            <w:tcW w:w="1337" w:type="dxa"/>
            <w:tcMar>
              <w:top w:w="90" w:type="dxa"/>
              <w:left w:w="90" w:type="dxa"/>
              <w:bottom w:w="90" w:type="dxa"/>
              <w:right w:w="90" w:type="dxa"/>
            </w:tcMar>
          </w:tcPr>
          <w:p w14:paraId="1860865B" w14:textId="77777777" w:rsidR="00EA717F" w:rsidRPr="0055040E" w:rsidRDefault="00000000" w:rsidP="0055040E">
            <w:pPr>
              <w:pBdr>
                <w:top w:val="nil"/>
                <w:left w:val="nil"/>
                <w:bottom w:val="nil"/>
                <w:right w:val="nil"/>
                <w:between w:val="nil"/>
              </w:pBdr>
              <w:spacing w:line="240" w:lineRule="auto"/>
              <w:jc w:val="both"/>
              <w:rPr>
                <w:rFonts w:ascii="Times New Roman" w:hAnsi="Times New Roman" w:cs="Times New Roman"/>
                <w:color w:val="7F7F7F" w:themeColor="text1" w:themeTint="80"/>
              </w:rPr>
            </w:pPr>
            <w:r w:rsidRPr="0055040E">
              <w:rPr>
                <w:rFonts w:ascii="Times New Roman" w:hAnsi="Times New Roman" w:cs="Times New Roman"/>
                <w:color w:val="7F7F7F" w:themeColor="text1" w:themeTint="80"/>
              </w:rPr>
              <w:t>Docente Tutor / Director de Carrera</w:t>
            </w:r>
          </w:p>
        </w:tc>
        <w:tc>
          <w:tcPr>
            <w:tcW w:w="1337" w:type="dxa"/>
            <w:tcMar>
              <w:top w:w="90" w:type="dxa"/>
              <w:left w:w="90" w:type="dxa"/>
              <w:bottom w:w="90" w:type="dxa"/>
              <w:right w:w="90" w:type="dxa"/>
            </w:tcMar>
          </w:tcPr>
          <w:p w14:paraId="4A0F1D56" w14:textId="77777777" w:rsidR="00EA717F" w:rsidRPr="0055040E" w:rsidRDefault="00000000" w:rsidP="0055040E">
            <w:pPr>
              <w:pBdr>
                <w:top w:val="nil"/>
                <w:left w:val="nil"/>
                <w:bottom w:val="nil"/>
                <w:right w:val="nil"/>
                <w:between w:val="nil"/>
              </w:pBdr>
              <w:spacing w:line="240" w:lineRule="auto"/>
              <w:jc w:val="both"/>
              <w:rPr>
                <w:rFonts w:ascii="Times New Roman" w:hAnsi="Times New Roman" w:cs="Times New Roman"/>
                <w:color w:val="7F7F7F" w:themeColor="text1" w:themeTint="80"/>
              </w:rPr>
            </w:pPr>
            <w:r w:rsidRPr="0055040E">
              <w:rPr>
                <w:rFonts w:ascii="Times New Roman" w:eastAsia="Arial Unicode MS" w:hAnsi="Times New Roman" w:cs="Times New Roman"/>
                <w:color w:val="7F7F7F" w:themeColor="text1" w:themeTint="80"/>
              </w:rPr>
              <w:t>Recuperación del promedio ≥ 7.0/10 en el próximo corte.</w:t>
            </w:r>
          </w:p>
        </w:tc>
        <w:tc>
          <w:tcPr>
            <w:tcW w:w="1337" w:type="dxa"/>
            <w:tcMar>
              <w:top w:w="90" w:type="dxa"/>
              <w:left w:w="90" w:type="dxa"/>
              <w:bottom w:w="90" w:type="dxa"/>
              <w:right w:w="90" w:type="dxa"/>
            </w:tcMar>
          </w:tcPr>
          <w:p w14:paraId="40E542A3" w14:textId="77777777" w:rsidR="00EA717F" w:rsidRPr="0055040E" w:rsidRDefault="00000000" w:rsidP="0055040E">
            <w:pPr>
              <w:pBdr>
                <w:top w:val="nil"/>
                <w:left w:val="nil"/>
                <w:bottom w:val="nil"/>
                <w:right w:val="nil"/>
                <w:between w:val="nil"/>
              </w:pBdr>
              <w:spacing w:line="240" w:lineRule="auto"/>
              <w:jc w:val="both"/>
              <w:rPr>
                <w:rFonts w:ascii="Times New Roman" w:hAnsi="Times New Roman" w:cs="Times New Roman"/>
                <w:color w:val="7F7F7F" w:themeColor="text1" w:themeTint="80"/>
              </w:rPr>
            </w:pPr>
            <w:r w:rsidRPr="0055040E">
              <w:rPr>
                <w:rFonts w:ascii="Times New Roman" w:hAnsi="Times New Roman" w:cs="Times New Roman"/>
                <w:color w:val="7F7F7F" w:themeColor="text1" w:themeTint="80"/>
              </w:rPr>
              <w:t>Semanas [X a Y]</w:t>
            </w:r>
          </w:p>
        </w:tc>
      </w:tr>
      <w:tr w:rsidR="00EA717F" w:rsidRPr="00C8451C" w14:paraId="653B6D47" w14:textId="77777777" w:rsidTr="0055040E">
        <w:tc>
          <w:tcPr>
            <w:tcW w:w="562" w:type="dxa"/>
            <w:tcMar>
              <w:top w:w="90" w:type="dxa"/>
              <w:left w:w="90" w:type="dxa"/>
              <w:bottom w:w="90" w:type="dxa"/>
              <w:right w:w="90" w:type="dxa"/>
            </w:tcMar>
          </w:tcPr>
          <w:p w14:paraId="709A0D64" w14:textId="77777777" w:rsidR="00EA717F" w:rsidRPr="00C8451C" w:rsidRDefault="00000000" w:rsidP="0055040E">
            <w:pPr>
              <w:pBdr>
                <w:top w:val="nil"/>
                <w:left w:val="nil"/>
                <w:bottom w:val="nil"/>
                <w:right w:val="nil"/>
                <w:between w:val="nil"/>
              </w:pBdr>
              <w:spacing w:line="240" w:lineRule="auto"/>
              <w:rPr>
                <w:rFonts w:ascii="Times New Roman" w:hAnsi="Times New Roman" w:cs="Times New Roman"/>
                <w:color w:val="000000" w:themeColor="text1"/>
              </w:rPr>
            </w:pPr>
            <w:r w:rsidRPr="00C8451C">
              <w:rPr>
                <w:rFonts w:ascii="Times New Roman" w:hAnsi="Times New Roman" w:cs="Times New Roman"/>
                <w:color w:val="000000" w:themeColor="text1"/>
              </w:rPr>
              <w:t>2</w:t>
            </w:r>
          </w:p>
        </w:tc>
        <w:tc>
          <w:tcPr>
            <w:tcW w:w="1560" w:type="dxa"/>
            <w:tcMar>
              <w:top w:w="90" w:type="dxa"/>
              <w:left w:w="90" w:type="dxa"/>
              <w:bottom w:w="90" w:type="dxa"/>
              <w:right w:w="90" w:type="dxa"/>
            </w:tcMar>
            <w:vAlign w:val="center"/>
          </w:tcPr>
          <w:p w14:paraId="610098AE" w14:textId="77777777" w:rsidR="00EA717F" w:rsidRPr="00C8451C" w:rsidRDefault="00000000" w:rsidP="0055040E">
            <w:pPr>
              <w:pBdr>
                <w:top w:val="nil"/>
                <w:left w:val="nil"/>
                <w:bottom w:val="nil"/>
                <w:right w:val="nil"/>
                <w:between w:val="nil"/>
              </w:pBdr>
              <w:spacing w:line="240" w:lineRule="auto"/>
              <w:rPr>
                <w:rFonts w:ascii="Times New Roman" w:hAnsi="Times New Roman" w:cs="Times New Roman"/>
                <w:b/>
                <w:bCs/>
                <w:color w:val="000000" w:themeColor="text1"/>
                <w:w w:val="95"/>
              </w:rPr>
            </w:pPr>
            <w:r w:rsidRPr="00C8451C">
              <w:rPr>
                <w:rFonts w:ascii="Times New Roman" w:hAnsi="Times New Roman" w:cs="Times New Roman"/>
                <w:b/>
                <w:bCs/>
                <w:color w:val="000000" w:themeColor="text1"/>
                <w:w w:val="95"/>
              </w:rPr>
              <w:t>Derivación a Bienestar Universitario</w:t>
            </w:r>
          </w:p>
        </w:tc>
        <w:tc>
          <w:tcPr>
            <w:tcW w:w="1701" w:type="dxa"/>
            <w:tcMar>
              <w:top w:w="90" w:type="dxa"/>
              <w:left w:w="90" w:type="dxa"/>
              <w:bottom w:w="90" w:type="dxa"/>
              <w:right w:w="90" w:type="dxa"/>
            </w:tcMar>
            <w:vAlign w:val="center"/>
          </w:tcPr>
          <w:p w14:paraId="6EEE4604" w14:textId="77777777" w:rsidR="00EA717F" w:rsidRPr="0055040E" w:rsidRDefault="00000000" w:rsidP="0055040E">
            <w:pPr>
              <w:pBdr>
                <w:top w:val="nil"/>
                <w:left w:val="nil"/>
                <w:bottom w:val="nil"/>
                <w:right w:val="nil"/>
                <w:between w:val="nil"/>
              </w:pBdr>
              <w:spacing w:line="240" w:lineRule="auto"/>
              <w:jc w:val="both"/>
              <w:rPr>
                <w:rFonts w:ascii="Times New Roman" w:hAnsi="Times New Roman" w:cs="Times New Roman"/>
                <w:color w:val="7F7F7F" w:themeColor="text1" w:themeTint="80"/>
                <w:w w:val="95"/>
              </w:rPr>
            </w:pPr>
            <w:r w:rsidRPr="0055040E">
              <w:rPr>
                <w:rFonts w:ascii="Times New Roman" w:hAnsi="Times New Roman" w:cs="Times New Roman"/>
                <w:color w:val="7F7F7F" w:themeColor="text1" w:themeTint="80"/>
                <w:w w:val="95"/>
              </w:rPr>
              <w:t xml:space="preserve">Acompañamiento psicopedagógico y atención a casos socioafectivos o </w:t>
            </w:r>
            <w:r w:rsidRPr="0055040E">
              <w:rPr>
                <w:rFonts w:ascii="Times New Roman" w:hAnsi="Times New Roman" w:cs="Times New Roman"/>
                <w:color w:val="7F7F7F" w:themeColor="text1" w:themeTint="80"/>
                <w:w w:val="95"/>
              </w:rPr>
              <w:lastRenderedPageBreak/>
              <w:t>de salud.</w:t>
            </w:r>
          </w:p>
        </w:tc>
        <w:tc>
          <w:tcPr>
            <w:tcW w:w="1639" w:type="dxa"/>
            <w:tcMar>
              <w:top w:w="90" w:type="dxa"/>
              <w:left w:w="90" w:type="dxa"/>
              <w:bottom w:w="90" w:type="dxa"/>
              <w:right w:w="90" w:type="dxa"/>
            </w:tcMar>
            <w:vAlign w:val="center"/>
          </w:tcPr>
          <w:p w14:paraId="4600FC7E" w14:textId="77777777" w:rsidR="00EA717F" w:rsidRPr="0055040E" w:rsidRDefault="00000000" w:rsidP="0055040E">
            <w:pPr>
              <w:pBdr>
                <w:top w:val="nil"/>
                <w:left w:val="nil"/>
                <w:bottom w:val="nil"/>
                <w:right w:val="nil"/>
                <w:between w:val="nil"/>
              </w:pBdr>
              <w:spacing w:line="240" w:lineRule="auto"/>
              <w:jc w:val="both"/>
              <w:rPr>
                <w:rFonts w:ascii="Times New Roman" w:hAnsi="Times New Roman" w:cs="Times New Roman"/>
                <w:color w:val="7F7F7F" w:themeColor="text1" w:themeTint="80"/>
                <w:w w:val="95"/>
              </w:rPr>
            </w:pPr>
            <w:r w:rsidRPr="0055040E">
              <w:rPr>
                <w:rFonts w:ascii="Times New Roman" w:hAnsi="Times New Roman" w:cs="Times New Roman"/>
                <w:color w:val="7F7F7F" w:themeColor="text1" w:themeTint="80"/>
                <w:w w:val="95"/>
              </w:rPr>
              <w:lastRenderedPageBreak/>
              <w:t>Estudiantes en IC / Riesgo Socioafectivo</w:t>
            </w:r>
          </w:p>
        </w:tc>
        <w:tc>
          <w:tcPr>
            <w:tcW w:w="1337" w:type="dxa"/>
            <w:tcMar>
              <w:top w:w="90" w:type="dxa"/>
              <w:left w:w="90" w:type="dxa"/>
              <w:bottom w:w="90" w:type="dxa"/>
              <w:right w:w="90" w:type="dxa"/>
            </w:tcMar>
            <w:vAlign w:val="center"/>
          </w:tcPr>
          <w:p w14:paraId="2EE33D20" w14:textId="77777777" w:rsidR="00EA717F" w:rsidRPr="0055040E" w:rsidRDefault="00000000" w:rsidP="0055040E">
            <w:pPr>
              <w:pBdr>
                <w:top w:val="nil"/>
                <w:left w:val="nil"/>
                <w:bottom w:val="nil"/>
                <w:right w:val="nil"/>
                <w:between w:val="nil"/>
              </w:pBdr>
              <w:spacing w:line="240" w:lineRule="auto"/>
              <w:jc w:val="both"/>
              <w:rPr>
                <w:rFonts w:ascii="Times New Roman" w:hAnsi="Times New Roman" w:cs="Times New Roman"/>
                <w:color w:val="7F7F7F" w:themeColor="text1" w:themeTint="80"/>
                <w:w w:val="95"/>
              </w:rPr>
            </w:pPr>
            <w:r w:rsidRPr="0055040E">
              <w:rPr>
                <w:rFonts w:ascii="Times New Roman" w:hAnsi="Times New Roman" w:cs="Times New Roman"/>
                <w:color w:val="7F7F7F" w:themeColor="text1" w:themeTint="80"/>
                <w:w w:val="95"/>
              </w:rPr>
              <w:t>Coordinación de Bienestar Estudiantil</w:t>
            </w:r>
          </w:p>
        </w:tc>
        <w:tc>
          <w:tcPr>
            <w:tcW w:w="1337" w:type="dxa"/>
            <w:tcMar>
              <w:top w:w="90" w:type="dxa"/>
              <w:left w:w="90" w:type="dxa"/>
              <w:bottom w:w="90" w:type="dxa"/>
              <w:right w:w="90" w:type="dxa"/>
            </w:tcMar>
            <w:vAlign w:val="center"/>
          </w:tcPr>
          <w:p w14:paraId="5EACB5D0" w14:textId="77777777" w:rsidR="00EA717F" w:rsidRPr="0055040E" w:rsidRDefault="00000000" w:rsidP="0055040E">
            <w:pPr>
              <w:pBdr>
                <w:top w:val="nil"/>
                <w:left w:val="nil"/>
                <w:bottom w:val="nil"/>
                <w:right w:val="nil"/>
                <w:between w:val="nil"/>
              </w:pBdr>
              <w:spacing w:line="240" w:lineRule="auto"/>
              <w:jc w:val="both"/>
              <w:rPr>
                <w:rFonts w:ascii="Times New Roman" w:hAnsi="Times New Roman" w:cs="Times New Roman"/>
                <w:color w:val="7F7F7F" w:themeColor="text1" w:themeTint="80"/>
                <w:w w:val="95"/>
              </w:rPr>
            </w:pPr>
            <w:r w:rsidRPr="0055040E">
              <w:rPr>
                <w:rFonts w:ascii="Times New Roman" w:hAnsi="Times New Roman" w:cs="Times New Roman"/>
                <w:color w:val="7F7F7F" w:themeColor="text1" w:themeTint="80"/>
                <w:w w:val="95"/>
              </w:rPr>
              <w:t xml:space="preserve">Reincorporación efectiva al 100% de los casos </w:t>
            </w:r>
            <w:r w:rsidRPr="0055040E">
              <w:rPr>
                <w:rFonts w:ascii="Times New Roman" w:hAnsi="Times New Roman" w:cs="Times New Roman"/>
                <w:color w:val="7F7F7F" w:themeColor="text1" w:themeTint="80"/>
                <w:w w:val="95"/>
              </w:rPr>
              <w:lastRenderedPageBreak/>
              <w:t>contactados.</w:t>
            </w:r>
          </w:p>
        </w:tc>
        <w:tc>
          <w:tcPr>
            <w:tcW w:w="1337" w:type="dxa"/>
            <w:tcMar>
              <w:top w:w="90" w:type="dxa"/>
              <w:left w:w="90" w:type="dxa"/>
              <w:bottom w:w="90" w:type="dxa"/>
              <w:right w:w="90" w:type="dxa"/>
            </w:tcMar>
            <w:vAlign w:val="center"/>
          </w:tcPr>
          <w:p w14:paraId="22C7C774" w14:textId="77777777" w:rsidR="00EA717F" w:rsidRPr="0055040E" w:rsidRDefault="00000000" w:rsidP="0055040E">
            <w:pPr>
              <w:pBdr>
                <w:top w:val="nil"/>
                <w:left w:val="nil"/>
                <w:bottom w:val="nil"/>
                <w:right w:val="nil"/>
                <w:between w:val="nil"/>
              </w:pBdr>
              <w:spacing w:line="240" w:lineRule="auto"/>
              <w:jc w:val="both"/>
              <w:rPr>
                <w:rFonts w:ascii="Times New Roman" w:hAnsi="Times New Roman" w:cs="Times New Roman"/>
                <w:color w:val="7F7F7F" w:themeColor="text1" w:themeTint="80"/>
                <w:w w:val="95"/>
              </w:rPr>
            </w:pPr>
            <w:r w:rsidRPr="0055040E">
              <w:rPr>
                <w:rFonts w:ascii="Times New Roman" w:hAnsi="Times New Roman" w:cs="Times New Roman"/>
                <w:color w:val="7F7F7F" w:themeColor="text1" w:themeTint="80"/>
                <w:w w:val="95"/>
              </w:rPr>
              <w:lastRenderedPageBreak/>
              <w:t>Inmediato (5 días)</w:t>
            </w:r>
          </w:p>
        </w:tc>
      </w:tr>
      <w:tr w:rsidR="00EA717F" w:rsidRPr="00C8451C" w14:paraId="00298BA1" w14:textId="77777777" w:rsidTr="0055040E">
        <w:tc>
          <w:tcPr>
            <w:tcW w:w="562" w:type="dxa"/>
            <w:tcMar>
              <w:top w:w="90" w:type="dxa"/>
              <w:left w:w="90" w:type="dxa"/>
              <w:bottom w:w="90" w:type="dxa"/>
              <w:right w:w="90" w:type="dxa"/>
            </w:tcMar>
          </w:tcPr>
          <w:p w14:paraId="33DC2937" w14:textId="77777777" w:rsidR="00EA717F" w:rsidRPr="00C8451C" w:rsidRDefault="00000000" w:rsidP="0055040E">
            <w:pPr>
              <w:pBdr>
                <w:top w:val="nil"/>
                <w:left w:val="nil"/>
                <w:bottom w:val="nil"/>
                <w:right w:val="nil"/>
                <w:between w:val="nil"/>
              </w:pBdr>
              <w:spacing w:line="240" w:lineRule="auto"/>
              <w:rPr>
                <w:rFonts w:ascii="Times New Roman" w:hAnsi="Times New Roman" w:cs="Times New Roman"/>
                <w:color w:val="000000" w:themeColor="text1"/>
              </w:rPr>
            </w:pPr>
            <w:r w:rsidRPr="00C8451C">
              <w:rPr>
                <w:rFonts w:ascii="Times New Roman" w:hAnsi="Times New Roman" w:cs="Times New Roman"/>
                <w:color w:val="000000" w:themeColor="text1"/>
              </w:rPr>
              <w:t>3</w:t>
            </w:r>
          </w:p>
        </w:tc>
        <w:tc>
          <w:tcPr>
            <w:tcW w:w="1560" w:type="dxa"/>
            <w:tcMar>
              <w:top w:w="90" w:type="dxa"/>
              <w:left w:w="90" w:type="dxa"/>
              <w:bottom w:w="90" w:type="dxa"/>
              <w:right w:w="90" w:type="dxa"/>
            </w:tcMar>
            <w:vAlign w:val="center"/>
          </w:tcPr>
          <w:p w14:paraId="2025F674" w14:textId="77777777" w:rsidR="00EA717F" w:rsidRPr="00C8451C" w:rsidRDefault="00000000" w:rsidP="0055040E">
            <w:pPr>
              <w:pBdr>
                <w:top w:val="nil"/>
                <w:left w:val="nil"/>
                <w:bottom w:val="nil"/>
                <w:right w:val="nil"/>
                <w:between w:val="nil"/>
              </w:pBdr>
              <w:spacing w:line="240" w:lineRule="auto"/>
              <w:rPr>
                <w:rFonts w:ascii="Times New Roman" w:hAnsi="Times New Roman" w:cs="Times New Roman"/>
                <w:b/>
                <w:bCs/>
                <w:color w:val="000000" w:themeColor="text1"/>
                <w:w w:val="95"/>
              </w:rPr>
            </w:pPr>
            <w:r w:rsidRPr="00C8451C">
              <w:rPr>
                <w:rFonts w:ascii="Times New Roman" w:hAnsi="Times New Roman" w:cs="Times New Roman"/>
                <w:b/>
                <w:bCs/>
                <w:color w:val="000000" w:themeColor="text1"/>
                <w:w w:val="95"/>
              </w:rPr>
              <w:t>Gestión Financiera / Convenios de Pago</w:t>
            </w:r>
          </w:p>
        </w:tc>
        <w:tc>
          <w:tcPr>
            <w:tcW w:w="1701" w:type="dxa"/>
            <w:tcMar>
              <w:top w:w="90" w:type="dxa"/>
              <w:left w:w="90" w:type="dxa"/>
              <w:bottom w:w="90" w:type="dxa"/>
              <w:right w:w="90" w:type="dxa"/>
            </w:tcMar>
            <w:vAlign w:val="center"/>
          </w:tcPr>
          <w:p w14:paraId="6B6C80F4" w14:textId="77777777" w:rsidR="00EA717F" w:rsidRPr="0055040E" w:rsidRDefault="00000000" w:rsidP="0055040E">
            <w:pPr>
              <w:pBdr>
                <w:top w:val="nil"/>
                <w:left w:val="nil"/>
                <w:bottom w:val="nil"/>
                <w:right w:val="nil"/>
                <w:between w:val="nil"/>
              </w:pBdr>
              <w:spacing w:line="240" w:lineRule="auto"/>
              <w:jc w:val="both"/>
              <w:rPr>
                <w:rFonts w:ascii="Times New Roman" w:hAnsi="Times New Roman" w:cs="Times New Roman"/>
                <w:color w:val="7F7F7F" w:themeColor="text1" w:themeTint="80"/>
                <w:w w:val="95"/>
              </w:rPr>
            </w:pPr>
            <w:r w:rsidRPr="0055040E">
              <w:rPr>
                <w:rFonts w:ascii="Times New Roman" w:hAnsi="Times New Roman" w:cs="Times New Roman"/>
                <w:color w:val="7F7F7F" w:themeColor="text1" w:themeTint="80"/>
                <w:w w:val="95"/>
              </w:rPr>
              <w:t>Asesoría y facilitación de acuerdos de diferimiento o becas institucionales con Tesorería.</w:t>
            </w:r>
          </w:p>
        </w:tc>
        <w:tc>
          <w:tcPr>
            <w:tcW w:w="1639" w:type="dxa"/>
            <w:tcMar>
              <w:top w:w="90" w:type="dxa"/>
              <w:left w:w="90" w:type="dxa"/>
              <w:bottom w:w="90" w:type="dxa"/>
              <w:right w:w="90" w:type="dxa"/>
            </w:tcMar>
            <w:vAlign w:val="center"/>
          </w:tcPr>
          <w:p w14:paraId="3C9BEF0D" w14:textId="77777777" w:rsidR="00EA717F" w:rsidRPr="0055040E" w:rsidRDefault="00000000" w:rsidP="0055040E">
            <w:pPr>
              <w:pBdr>
                <w:top w:val="nil"/>
                <w:left w:val="nil"/>
                <w:bottom w:val="nil"/>
                <w:right w:val="nil"/>
                <w:between w:val="nil"/>
              </w:pBdr>
              <w:spacing w:line="240" w:lineRule="auto"/>
              <w:jc w:val="both"/>
              <w:rPr>
                <w:rFonts w:ascii="Times New Roman" w:hAnsi="Times New Roman" w:cs="Times New Roman"/>
                <w:color w:val="7F7F7F" w:themeColor="text1" w:themeTint="80"/>
                <w:w w:val="95"/>
              </w:rPr>
            </w:pPr>
            <w:r w:rsidRPr="0055040E">
              <w:rPr>
                <w:rFonts w:ascii="Times New Roman" w:hAnsi="Times New Roman" w:cs="Times New Roman"/>
                <w:color w:val="7F7F7F" w:themeColor="text1" w:themeTint="80"/>
                <w:w w:val="95"/>
              </w:rPr>
              <w:t>Estudiantes en PRF</w:t>
            </w:r>
          </w:p>
        </w:tc>
        <w:tc>
          <w:tcPr>
            <w:tcW w:w="1337" w:type="dxa"/>
            <w:tcMar>
              <w:top w:w="90" w:type="dxa"/>
              <w:left w:w="90" w:type="dxa"/>
              <w:bottom w:w="90" w:type="dxa"/>
              <w:right w:w="90" w:type="dxa"/>
            </w:tcMar>
            <w:vAlign w:val="center"/>
          </w:tcPr>
          <w:p w14:paraId="452E9A77" w14:textId="77777777" w:rsidR="00EA717F" w:rsidRPr="0055040E" w:rsidRDefault="00000000" w:rsidP="0055040E">
            <w:pPr>
              <w:pBdr>
                <w:top w:val="nil"/>
                <w:left w:val="nil"/>
                <w:bottom w:val="nil"/>
                <w:right w:val="nil"/>
                <w:between w:val="nil"/>
              </w:pBdr>
              <w:spacing w:line="240" w:lineRule="auto"/>
              <w:jc w:val="both"/>
              <w:rPr>
                <w:rFonts w:ascii="Times New Roman" w:hAnsi="Times New Roman" w:cs="Times New Roman"/>
                <w:color w:val="7F7F7F" w:themeColor="text1" w:themeTint="80"/>
                <w:w w:val="95"/>
              </w:rPr>
            </w:pPr>
            <w:r w:rsidRPr="0055040E">
              <w:rPr>
                <w:rFonts w:ascii="Times New Roman" w:hAnsi="Times New Roman" w:cs="Times New Roman"/>
                <w:color w:val="7F7F7F" w:themeColor="text1" w:themeTint="80"/>
                <w:w w:val="95"/>
              </w:rPr>
              <w:t>Gestor Financiero / Dirección Administrativa</w:t>
            </w:r>
          </w:p>
        </w:tc>
        <w:tc>
          <w:tcPr>
            <w:tcW w:w="1337" w:type="dxa"/>
            <w:tcMar>
              <w:top w:w="90" w:type="dxa"/>
              <w:left w:w="90" w:type="dxa"/>
              <w:bottom w:w="90" w:type="dxa"/>
              <w:right w:w="90" w:type="dxa"/>
            </w:tcMar>
            <w:vAlign w:val="center"/>
          </w:tcPr>
          <w:p w14:paraId="27E8B1C8" w14:textId="77777777" w:rsidR="00EA717F" w:rsidRPr="0055040E" w:rsidRDefault="00000000" w:rsidP="0055040E">
            <w:pPr>
              <w:pBdr>
                <w:top w:val="nil"/>
                <w:left w:val="nil"/>
                <w:bottom w:val="nil"/>
                <w:right w:val="nil"/>
                <w:between w:val="nil"/>
              </w:pBdr>
              <w:spacing w:line="240" w:lineRule="auto"/>
              <w:jc w:val="both"/>
              <w:rPr>
                <w:rFonts w:ascii="Times New Roman" w:hAnsi="Times New Roman" w:cs="Times New Roman"/>
                <w:color w:val="7F7F7F" w:themeColor="text1" w:themeTint="80"/>
                <w:w w:val="95"/>
              </w:rPr>
            </w:pPr>
            <w:r w:rsidRPr="0055040E">
              <w:rPr>
                <w:rFonts w:ascii="Times New Roman" w:hAnsi="Times New Roman" w:cs="Times New Roman"/>
                <w:color w:val="7F7F7F" w:themeColor="text1" w:themeTint="80"/>
                <w:w w:val="95"/>
              </w:rPr>
              <w:t>Regularización del pago antes de la Evaluación Final.</w:t>
            </w:r>
          </w:p>
        </w:tc>
        <w:tc>
          <w:tcPr>
            <w:tcW w:w="1337" w:type="dxa"/>
            <w:tcMar>
              <w:top w:w="90" w:type="dxa"/>
              <w:left w:w="90" w:type="dxa"/>
              <w:bottom w:w="90" w:type="dxa"/>
              <w:right w:w="90" w:type="dxa"/>
            </w:tcMar>
            <w:vAlign w:val="center"/>
          </w:tcPr>
          <w:p w14:paraId="24F90460" w14:textId="77777777" w:rsidR="00EA717F" w:rsidRPr="0055040E" w:rsidRDefault="00000000" w:rsidP="0055040E">
            <w:pPr>
              <w:pBdr>
                <w:top w:val="nil"/>
                <w:left w:val="nil"/>
                <w:bottom w:val="nil"/>
                <w:right w:val="nil"/>
                <w:between w:val="nil"/>
              </w:pBdr>
              <w:spacing w:line="240" w:lineRule="auto"/>
              <w:jc w:val="both"/>
              <w:rPr>
                <w:rFonts w:ascii="Times New Roman" w:hAnsi="Times New Roman" w:cs="Times New Roman"/>
                <w:color w:val="7F7F7F" w:themeColor="text1" w:themeTint="80"/>
                <w:w w:val="95"/>
              </w:rPr>
            </w:pPr>
            <w:r w:rsidRPr="0055040E">
              <w:rPr>
                <w:rFonts w:ascii="Times New Roman" w:hAnsi="Times New Roman" w:cs="Times New Roman"/>
                <w:color w:val="7F7F7F" w:themeColor="text1" w:themeTint="80"/>
                <w:w w:val="95"/>
              </w:rPr>
              <w:t>Previo al siguiente corte</w:t>
            </w:r>
          </w:p>
        </w:tc>
      </w:tr>
      <w:tr w:rsidR="00EA717F" w:rsidRPr="00C8451C" w14:paraId="05B1DEDE" w14:textId="77777777" w:rsidTr="0055040E">
        <w:tc>
          <w:tcPr>
            <w:tcW w:w="562" w:type="dxa"/>
            <w:tcMar>
              <w:top w:w="90" w:type="dxa"/>
              <w:left w:w="90" w:type="dxa"/>
              <w:bottom w:w="90" w:type="dxa"/>
              <w:right w:w="90" w:type="dxa"/>
            </w:tcMar>
          </w:tcPr>
          <w:p w14:paraId="54DE4E2B" w14:textId="77777777" w:rsidR="00EA717F" w:rsidRPr="00C8451C" w:rsidRDefault="00000000" w:rsidP="0055040E">
            <w:pPr>
              <w:pBdr>
                <w:top w:val="nil"/>
                <w:left w:val="nil"/>
                <w:bottom w:val="nil"/>
                <w:right w:val="nil"/>
                <w:between w:val="nil"/>
              </w:pBdr>
              <w:spacing w:line="240" w:lineRule="auto"/>
              <w:rPr>
                <w:rFonts w:ascii="Times New Roman" w:hAnsi="Times New Roman" w:cs="Times New Roman"/>
                <w:color w:val="000000" w:themeColor="text1"/>
              </w:rPr>
            </w:pPr>
            <w:r w:rsidRPr="00C8451C">
              <w:rPr>
                <w:rFonts w:ascii="Times New Roman" w:hAnsi="Times New Roman" w:cs="Times New Roman"/>
                <w:color w:val="000000" w:themeColor="text1"/>
              </w:rPr>
              <w:t>4</w:t>
            </w:r>
          </w:p>
        </w:tc>
        <w:tc>
          <w:tcPr>
            <w:tcW w:w="1560" w:type="dxa"/>
            <w:tcMar>
              <w:top w:w="90" w:type="dxa"/>
              <w:left w:w="90" w:type="dxa"/>
              <w:bottom w:w="90" w:type="dxa"/>
              <w:right w:w="90" w:type="dxa"/>
            </w:tcMar>
            <w:vAlign w:val="center"/>
          </w:tcPr>
          <w:p w14:paraId="6F69A7AE" w14:textId="77777777" w:rsidR="00EA717F" w:rsidRPr="00C8451C" w:rsidRDefault="00000000" w:rsidP="0055040E">
            <w:pPr>
              <w:pBdr>
                <w:top w:val="nil"/>
                <w:left w:val="nil"/>
                <w:bottom w:val="nil"/>
                <w:right w:val="nil"/>
                <w:between w:val="nil"/>
              </w:pBdr>
              <w:spacing w:line="240" w:lineRule="auto"/>
              <w:rPr>
                <w:rFonts w:ascii="Times New Roman" w:hAnsi="Times New Roman" w:cs="Times New Roman"/>
                <w:b/>
                <w:bCs/>
                <w:color w:val="000000" w:themeColor="text1"/>
                <w:w w:val="95"/>
              </w:rPr>
            </w:pPr>
            <w:r w:rsidRPr="00C8451C">
              <w:rPr>
                <w:rFonts w:ascii="Times New Roman" w:hAnsi="Times New Roman" w:cs="Times New Roman"/>
                <w:b/>
                <w:bCs/>
                <w:color w:val="000000" w:themeColor="text1"/>
                <w:w w:val="95"/>
              </w:rPr>
              <w:t>Auditoría de Actividad en Plataforma EVA</w:t>
            </w:r>
          </w:p>
        </w:tc>
        <w:tc>
          <w:tcPr>
            <w:tcW w:w="1701" w:type="dxa"/>
            <w:tcMar>
              <w:top w:w="90" w:type="dxa"/>
              <w:left w:w="90" w:type="dxa"/>
              <w:bottom w:w="90" w:type="dxa"/>
              <w:right w:w="90" w:type="dxa"/>
            </w:tcMar>
          </w:tcPr>
          <w:p w14:paraId="4352A131" w14:textId="77777777" w:rsidR="00EA717F" w:rsidRPr="0055040E" w:rsidRDefault="00000000" w:rsidP="0055040E">
            <w:pPr>
              <w:pBdr>
                <w:top w:val="nil"/>
                <w:left w:val="nil"/>
                <w:bottom w:val="nil"/>
                <w:right w:val="nil"/>
                <w:between w:val="nil"/>
              </w:pBdr>
              <w:spacing w:line="240" w:lineRule="auto"/>
              <w:rPr>
                <w:rFonts w:ascii="Times New Roman" w:hAnsi="Times New Roman" w:cs="Times New Roman"/>
                <w:color w:val="7F7F7F" w:themeColor="text1" w:themeTint="80"/>
                <w:w w:val="95"/>
              </w:rPr>
            </w:pPr>
            <w:r w:rsidRPr="0055040E">
              <w:rPr>
                <w:rFonts w:ascii="Times New Roman" w:hAnsi="Times New Roman" w:cs="Times New Roman"/>
                <w:color w:val="7F7F7F" w:themeColor="text1" w:themeTint="80"/>
                <w:w w:val="95"/>
              </w:rPr>
              <w:t>Monitoreo semanal del registro de accesos y entregas en el calificador del EVA para alertas tempranas.</w:t>
            </w:r>
          </w:p>
        </w:tc>
        <w:tc>
          <w:tcPr>
            <w:tcW w:w="1639" w:type="dxa"/>
            <w:tcMar>
              <w:top w:w="90" w:type="dxa"/>
              <w:left w:w="90" w:type="dxa"/>
              <w:bottom w:w="90" w:type="dxa"/>
              <w:right w:w="90" w:type="dxa"/>
            </w:tcMar>
          </w:tcPr>
          <w:p w14:paraId="53FEACB1" w14:textId="77777777" w:rsidR="00EA717F" w:rsidRPr="0055040E" w:rsidRDefault="00000000" w:rsidP="0055040E">
            <w:pPr>
              <w:pBdr>
                <w:top w:val="nil"/>
                <w:left w:val="nil"/>
                <w:bottom w:val="nil"/>
                <w:right w:val="nil"/>
                <w:between w:val="nil"/>
              </w:pBdr>
              <w:spacing w:line="240" w:lineRule="auto"/>
              <w:rPr>
                <w:rFonts w:ascii="Times New Roman" w:hAnsi="Times New Roman" w:cs="Times New Roman"/>
                <w:color w:val="7F7F7F" w:themeColor="text1" w:themeTint="80"/>
                <w:w w:val="95"/>
              </w:rPr>
            </w:pPr>
            <w:r w:rsidRPr="0055040E">
              <w:rPr>
                <w:rFonts w:ascii="Times New Roman" w:hAnsi="Times New Roman" w:cs="Times New Roman"/>
                <w:color w:val="7F7F7F" w:themeColor="text1" w:themeTint="80"/>
                <w:w w:val="95"/>
              </w:rPr>
              <w:t>Estudiantes con &gt; 3 días de inactividad</w:t>
            </w:r>
          </w:p>
        </w:tc>
        <w:tc>
          <w:tcPr>
            <w:tcW w:w="1337" w:type="dxa"/>
            <w:tcMar>
              <w:top w:w="90" w:type="dxa"/>
              <w:left w:w="90" w:type="dxa"/>
              <w:bottom w:w="90" w:type="dxa"/>
              <w:right w:w="90" w:type="dxa"/>
            </w:tcMar>
          </w:tcPr>
          <w:p w14:paraId="6C33DE9C" w14:textId="77777777" w:rsidR="00EA717F" w:rsidRPr="00EF5391" w:rsidRDefault="00000000" w:rsidP="0055040E">
            <w:pPr>
              <w:pBdr>
                <w:top w:val="nil"/>
                <w:left w:val="nil"/>
                <w:bottom w:val="nil"/>
                <w:right w:val="nil"/>
                <w:between w:val="nil"/>
              </w:pBdr>
              <w:spacing w:line="240" w:lineRule="auto"/>
              <w:rPr>
                <w:rFonts w:ascii="Times New Roman" w:hAnsi="Times New Roman" w:cs="Times New Roman"/>
                <w:color w:val="7F7F7F" w:themeColor="text1" w:themeTint="80"/>
                <w:w w:val="95"/>
                <w:lang w:val="pt-BR"/>
              </w:rPr>
            </w:pPr>
            <w:r w:rsidRPr="00EF5391">
              <w:rPr>
                <w:rFonts w:ascii="Times New Roman" w:hAnsi="Times New Roman" w:cs="Times New Roman"/>
                <w:color w:val="7F7F7F" w:themeColor="text1" w:themeTint="80"/>
                <w:w w:val="95"/>
                <w:lang w:val="pt-BR"/>
              </w:rPr>
              <w:t>Comité Académico de Carrera / TI</w:t>
            </w:r>
          </w:p>
        </w:tc>
        <w:tc>
          <w:tcPr>
            <w:tcW w:w="1337" w:type="dxa"/>
            <w:tcMar>
              <w:top w:w="90" w:type="dxa"/>
              <w:left w:w="90" w:type="dxa"/>
              <w:bottom w:w="90" w:type="dxa"/>
              <w:right w:w="90" w:type="dxa"/>
            </w:tcMar>
          </w:tcPr>
          <w:p w14:paraId="1CEFFE7C" w14:textId="77777777" w:rsidR="00EA717F" w:rsidRPr="0055040E" w:rsidRDefault="00000000" w:rsidP="0055040E">
            <w:pPr>
              <w:pBdr>
                <w:top w:val="nil"/>
                <w:left w:val="nil"/>
                <w:bottom w:val="nil"/>
                <w:right w:val="nil"/>
                <w:between w:val="nil"/>
              </w:pBdr>
              <w:spacing w:line="240" w:lineRule="auto"/>
              <w:rPr>
                <w:rFonts w:ascii="Times New Roman" w:hAnsi="Times New Roman" w:cs="Times New Roman"/>
                <w:color w:val="7F7F7F" w:themeColor="text1" w:themeTint="80"/>
                <w:w w:val="95"/>
              </w:rPr>
            </w:pPr>
            <w:r w:rsidRPr="0055040E">
              <w:rPr>
                <w:rFonts w:ascii="Times New Roman" w:hAnsi="Times New Roman" w:cs="Times New Roman"/>
                <w:color w:val="7F7F7F" w:themeColor="text1" w:themeTint="80"/>
                <w:w w:val="95"/>
              </w:rPr>
              <w:t>Reducción de inasistencias en un 80%.</w:t>
            </w:r>
          </w:p>
        </w:tc>
        <w:tc>
          <w:tcPr>
            <w:tcW w:w="1337" w:type="dxa"/>
            <w:tcMar>
              <w:top w:w="90" w:type="dxa"/>
              <w:left w:w="90" w:type="dxa"/>
              <w:bottom w:w="90" w:type="dxa"/>
              <w:right w:w="90" w:type="dxa"/>
            </w:tcMar>
          </w:tcPr>
          <w:p w14:paraId="3E029F9B" w14:textId="77777777" w:rsidR="00EA717F" w:rsidRPr="0055040E" w:rsidRDefault="00000000" w:rsidP="0055040E">
            <w:pPr>
              <w:pBdr>
                <w:top w:val="nil"/>
                <w:left w:val="nil"/>
                <w:bottom w:val="nil"/>
                <w:right w:val="nil"/>
                <w:between w:val="nil"/>
              </w:pBdr>
              <w:spacing w:line="240" w:lineRule="auto"/>
              <w:rPr>
                <w:rFonts w:ascii="Times New Roman" w:hAnsi="Times New Roman" w:cs="Times New Roman"/>
                <w:color w:val="7F7F7F" w:themeColor="text1" w:themeTint="80"/>
                <w:w w:val="95"/>
              </w:rPr>
            </w:pPr>
            <w:r w:rsidRPr="0055040E">
              <w:rPr>
                <w:rFonts w:ascii="Times New Roman" w:hAnsi="Times New Roman" w:cs="Times New Roman"/>
                <w:color w:val="7F7F7F" w:themeColor="text1" w:themeTint="80"/>
                <w:w w:val="95"/>
              </w:rPr>
              <w:t>Continuo</w:t>
            </w:r>
          </w:p>
        </w:tc>
      </w:tr>
    </w:tbl>
    <w:p w14:paraId="13BFB129" w14:textId="4B073864" w:rsidR="00EA717F" w:rsidRDefault="00000000" w:rsidP="0055040E">
      <w:pPr>
        <w:pBdr>
          <w:top w:val="nil"/>
          <w:left w:val="nil"/>
          <w:bottom w:val="nil"/>
          <w:right w:val="nil"/>
          <w:between w:val="nil"/>
        </w:pBdr>
        <w:spacing w:before="120" w:after="120"/>
        <w:ind w:right="-136"/>
        <w:jc w:val="both"/>
        <w:rPr>
          <w:rFonts w:ascii="Times New Roman" w:hAnsi="Times New Roman" w:cs="Times New Roman"/>
          <w:color w:val="000000" w:themeColor="text1"/>
          <w:shd w:val="clear" w:color="auto" w:fill="FEF2F2"/>
        </w:rPr>
      </w:pPr>
      <w:r w:rsidRPr="0055040E">
        <w:rPr>
          <w:rFonts w:ascii="Times New Roman" w:hAnsi="Times New Roman" w:cs="Times New Roman"/>
          <w:b/>
          <w:bCs/>
          <w:color w:val="000000" w:themeColor="text1"/>
          <w:shd w:val="clear" w:color="auto" w:fill="FEF2F2"/>
        </w:rPr>
        <w:t>INSTRUCCIÓN PARA EL CORTES DE EVALUACIÓN FINAL (SEMANA 17):</w:t>
      </w:r>
      <w:r w:rsidRPr="0055040E">
        <w:rPr>
          <w:rFonts w:ascii="Times New Roman" w:hAnsi="Times New Roman" w:cs="Times New Roman"/>
          <w:color w:val="000000" w:themeColor="text1"/>
          <w:shd w:val="clear" w:color="auto" w:fill="FEF2F2"/>
        </w:rPr>
        <w:t xml:space="preserve"> En caso de encontrarse en la última etapa de evaluación del período académico, la columna de proyección de acciones deberá enfocarse en el plan de reincorporación, matrícula guiada y nivelación académica para el período inmediato posterior, proyectando la retención de la cohorte.</w:t>
      </w:r>
    </w:p>
    <w:p w14:paraId="03B3B270" w14:textId="77777777" w:rsidR="0055040E" w:rsidRPr="00C8451C" w:rsidRDefault="0055040E" w:rsidP="0055040E">
      <w:pPr>
        <w:pBdr>
          <w:top w:val="nil"/>
          <w:left w:val="nil"/>
          <w:bottom w:val="nil"/>
          <w:right w:val="nil"/>
          <w:between w:val="nil"/>
        </w:pBdr>
        <w:spacing w:before="120" w:after="120"/>
        <w:ind w:right="-136"/>
        <w:jc w:val="both"/>
        <w:rPr>
          <w:rFonts w:ascii="Times New Roman" w:hAnsi="Times New Roman" w:cs="Times New Roman"/>
          <w:color w:val="000000" w:themeColor="text1"/>
          <w:shd w:val="clear" w:color="auto" w:fill="FEF2F2"/>
        </w:rPr>
      </w:pPr>
    </w:p>
    <w:p w14:paraId="3BFC2273" w14:textId="77777777" w:rsidR="00EA717F" w:rsidRPr="00C8451C" w:rsidRDefault="00000000" w:rsidP="00C8451C">
      <w:pPr>
        <w:pStyle w:val="Ttulo2"/>
        <w:spacing w:before="0" w:after="0"/>
        <w:rPr>
          <w:rFonts w:ascii="Times New Roman" w:hAnsi="Times New Roman" w:cs="Times New Roman"/>
          <w:color w:val="000000" w:themeColor="text1"/>
        </w:rPr>
      </w:pPr>
      <w:r w:rsidRPr="00C8451C">
        <w:rPr>
          <w:rFonts w:ascii="Times New Roman" w:hAnsi="Times New Roman" w:cs="Times New Roman"/>
          <w:color w:val="000000" w:themeColor="text1"/>
        </w:rPr>
        <w:t>5. CERTIFICACIÓN Y FIRMAS DE RESPONSABILIDAD</w:t>
      </w:r>
    </w:p>
    <w:p w14:paraId="068BE5BB" w14:textId="3341E271" w:rsidR="00EA717F" w:rsidRPr="00C8451C" w:rsidRDefault="00000000" w:rsidP="00C8451C">
      <w:pPr>
        <w:pBdr>
          <w:top w:val="nil"/>
          <w:left w:val="nil"/>
          <w:bottom w:val="nil"/>
          <w:right w:val="nil"/>
          <w:between w:val="nil"/>
        </w:pBdr>
        <w:spacing w:after="525"/>
        <w:jc w:val="both"/>
        <w:rPr>
          <w:rFonts w:ascii="Times New Roman" w:hAnsi="Times New Roman" w:cs="Times New Roman"/>
          <w:color w:val="000000" w:themeColor="text1"/>
          <w:sz w:val="20"/>
          <w:szCs w:val="20"/>
        </w:rPr>
      </w:pPr>
      <w:r>
        <w:rPr>
          <w:rFonts w:ascii="Times New Roman" w:hAnsi="Times New Roman" w:cs="Times New Roman"/>
          <w:color w:val="000000" w:themeColor="text1"/>
        </w:rPr>
        <w:pict w14:anchorId="056EAF50">
          <v:rect id="_x0000_i1029" style="width:0;height:1.5pt" o:hralign="center" o:hrstd="t" o:hr="t" fillcolor="#a0a0a0" stroked="f"/>
        </w:pict>
      </w:r>
      <w:r w:rsidRPr="00C8451C">
        <w:rPr>
          <w:rFonts w:ascii="Times New Roman" w:hAnsi="Times New Roman" w:cs="Times New Roman"/>
          <w:color w:val="000000" w:themeColor="text1"/>
          <w:sz w:val="20"/>
          <w:szCs w:val="20"/>
        </w:rPr>
        <w:t>Se certifica que la información consignada en el presente modelo refleja veraz y oportunamente la situación de permanencia estudiantil de la carrera, habiéndose verificado los registros académicos, asistencia en aula y libro de calificaciones en el EVA. Se asume el compromiso de ejecutar el plan de acción proyectado para la prevención de la deserción.</w:t>
      </w:r>
    </w:p>
    <w:tbl>
      <w:tblPr>
        <w:tblStyle w:val="a2"/>
        <w:tblW w:w="9360" w:type="dxa"/>
        <w:tblInd w:w="0" w:type="dxa"/>
        <w:tblLayout w:type="fixed"/>
        <w:tblLook w:val="0600" w:firstRow="0" w:lastRow="0" w:firstColumn="0" w:lastColumn="0" w:noHBand="1" w:noVBand="1"/>
      </w:tblPr>
      <w:tblGrid>
        <w:gridCol w:w="4680"/>
        <w:gridCol w:w="4680"/>
      </w:tblGrid>
      <w:tr w:rsidR="00EA717F" w:rsidRPr="00C8451C" w14:paraId="4FA933B5" w14:textId="77777777">
        <w:tc>
          <w:tcPr>
            <w:tcW w:w="4680" w:type="dxa"/>
            <w:tcBorders>
              <w:top w:val="nil"/>
              <w:left w:val="nil"/>
              <w:bottom w:val="nil"/>
              <w:right w:val="nil"/>
            </w:tcBorders>
            <w:tcMar>
              <w:top w:w="150" w:type="dxa"/>
              <w:left w:w="150" w:type="dxa"/>
              <w:bottom w:w="150" w:type="dxa"/>
              <w:right w:w="150" w:type="dxa"/>
            </w:tcMar>
          </w:tcPr>
          <w:p w14:paraId="3FF8F68C" w14:textId="05538FB9" w:rsidR="00EA717F" w:rsidRPr="00C8451C" w:rsidRDefault="00000000">
            <w:pPr>
              <w:pBdr>
                <w:top w:val="nil"/>
                <w:left w:val="nil"/>
                <w:bottom w:val="nil"/>
                <w:right w:val="nil"/>
                <w:between w:val="nil"/>
              </w:pBdr>
              <w:spacing w:after="120"/>
              <w:jc w:val="both"/>
              <w:rPr>
                <w:rFonts w:ascii="Times New Roman" w:hAnsi="Times New Roman" w:cs="Times New Roman"/>
                <w:color w:val="000000" w:themeColor="text1"/>
                <w:sz w:val="20"/>
                <w:szCs w:val="20"/>
              </w:rPr>
            </w:pPr>
            <w:r w:rsidRPr="00C8451C">
              <w:rPr>
                <w:rFonts w:ascii="Times New Roman" w:hAnsi="Times New Roman" w:cs="Times New Roman"/>
                <w:color w:val="000000" w:themeColor="text1"/>
                <w:sz w:val="20"/>
                <w:szCs w:val="20"/>
              </w:rPr>
              <w:t>___________________________________________</w:t>
            </w:r>
          </w:p>
          <w:p w14:paraId="4D173ADD" w14:textId="0B053707" w:rsidR="00EA717F" w:rsidRPr="00C8451C" w:rsidRDefault="00000000">
            <w:pPr>
              <w:pBdr>
                <w:top w:val="nil"/>
                <w:left w:val="nil"/>
                <w:bottom w:val="nil"/>
                <w:right w:val="nil"/>
                <w:between w:val="nil"/>
              </w:pBdr>
              <w:jc w:val="both"/>
              <w:rPr>
                <w:rFonts w:ascii="Times New Roman" w:hAnsi="Times New Roman" w:cs="Times New Roman"/>
                <w:b/>
                <w:bCs/>
                <w:color w:val="000000" w:themeColor="text1"/>
                <w:sz w:val="20"/>
                <w:szCs w:val="20"/>
              </w:rPr>
            </w:pPr>
            <w:r w:rsidRPr="00C8451C">
              <w:rPr>
                <w:rFonts w:ascii="Times New Roman" w:hAnsi="Times New Roman" w:cs="Times New Roman"/>
                <w:b/>
                <w:bCs/>
                <w:color w:val="000000" w:themeColor="text1"/>
                <w:sz w:val="20"/>
                <w:szCs w:val="20"/>
              </w:rPr>
              <w:t xml:space="preserve">[Nombre del </w:t>
            </w:r>
            <w:r w:rsidR="00C8451C">
              <w:rPr>
                <w:rFonts w:ascii="Times New Roman" w:hAnsi="Times New Roman" w:cs="Times New Roman"/>
                <w:b/>
                <w:bCs/>
                <w:color w:val="000000" w:themeColor="text1"/>
                <w:sz w:val="20"/>
                <w:szCs w:val="20"/>
              </w:rPr>
              <w:t>Coordinador</w:t>
            </w:r>
            <w:r w:rsidRPr="00C8451C">
              <w:rPr>
                <w:rFonts w:ascii="Times New Roman" w:hAnsi="Times New Roman" w:cs="Times New Roman"/>
                <w:b/>
                <w:bCs/>
                <w:color w:val="000000" w:themeColor="text1"/>
                <w:sz w:val="20"/>
                <w:szCs w:val="20"/>
              </w:rPr>
              <w:t>/a de Carrera]</w:t>
            </w:r>
          </w:p>
          <w:p w14:paraId="0F3A209B" w14:textId="77777777" w:rsidR="00EA717F" w:rsidRPr="00C8451C" w:rsidRDefault="00000000">
            <w:pPr>
              <w:pBdr>
                <w:top w:val="nil"/>
                <w:left w:val="nil"/>
                <w:bottom w:val="nil"/>
                <w:right w:val="nil"/>
                <w:between w:val="nil"/>
              </w:pBdr>
              <w:jc w:val="both"/>
              <w:rPr>
                <w:rFonts w:ascii="Times New Roman" w:hAnsi="Times New Roman" w:cs="Times New Roman"/>
                <w:color w:val="000000" w:themeColor="text1"/>
                <w:sz w:val="20"/>
                <w:szCs w:val="20"/>
              </w:rPr>
            </w:pPr>
            <w:r w:rsidRPr="00C8451C">
              <w:rPr>
                <w:rFonts w:ascii="Times New Roman" w:hAnsi="Times New Roman" w:cs="Times New Roman"/>
                <w:color w:val="000000" w:themeColor="text1"/>
                <w:sz w:val="20"/>
                <w:szCs w:val="20"/>
              </w:rPr>
              <w:t>Director/a de Carrera de [Nombre de Carrera]</w:t>
            </w:r>
          </w:p>
          <w:p w14:paraId="44019880" w14:textId="77777777" w:rsidR="00EA717F" w:rsidRPr="00C8451C" w:rsidRDefault="00000000">
            <w:pPr>
              <w:pBdr>
                <w:top w:val="nil"/>
                <w:left w:val="nil"/>
                <w:bottom w:val="nil"/>
                <w:right w:val="nil"/>
                <w:between w:val="nil"/>
              </w:pBdr>
              <w:spacing w:after="120"/>
              <w:jc w:val="both"/>
              <w:rPr>
                <w:rFonts w:ascii="Times New Roman" w:hAnsi="Times New Roman" w:cs="Times New Roman"/>
                <w:i/>
                <w:iCs/>
                <w:color w:val="000000" w:themeColor="text1"/>
                <w:sz w:val="20"/>
                <w:szCs w:val="20"/>
              </w:rPr>
            </w:pPr>
            <w:r w:rsidRPr="00C8451C">
              <w:rPr>
                <w:rFonts w:ascii="Times New Roman" w:hAnsi="Times New Roman" w:cs="Times New Roman"/>
                <w:i/>
                <w:iCs/>
                <w:color w:val="000000" w:themeColor="text1"/>
                <w:sz w:val="20"/>
                <w:szCs w:val="20"/>
              </w:rPr>
              <w:t>Responsable de Elaboración y Seguimiento</w:t>
            </w:r>
          </w:p>
        </w:tc>
        <w:tc>
          <w:tcPr>
            <w:tcW w:w="4680" w:type="dxa"/>
            <w:tcBorders>
              <w:top w:val="nil"/>
              <w:left w:val="nil"/>
              <w:bottom w:val="nil"/>
              <w:right w:val="nil"/>
            </w:tcBorders>
            <w:tcMar>
              <w:top w:w="150" w:type="dxa"/>
              <w:left w:w="150" w:type="dxa"/>
              <w:bottom w:w="150" w:type="dxa"/>
              <w:right w:w="150" w:type="dxa"/>
            </w:tcMar>
          </w:tcPr>
          <w:p w14:paraId="0C443734" w14:textId="64300F42" w:rsidR="00EA717F" w:rsidRPr="00C8451C" w:rsidRDefault="00000000">
            <w:pPr>
              <w:pBdr>
                <w:top w:val="nil"/>
                <w:left w:val="nil"/>
                <w:bottom w:val="nil"/>
                <w:right w:val="nil"/>
                <w:between w:val="nil"/>
              </w:pBdr>
              <w:spacing w:after="120"/>
              <w:jc w:val="both"/>
              <w:rPr>
                <w:rFonts w:ascii="Times New Roman" w:hAnsi="Times New Roman" w:cs="Times New Roman"/>
                <w:color w:val="000000" w:themeColor="text1"/>
                <w:sz w:val="20"/>
                <w:szCs w:val="20"/>
              </w:rPr>
            </w:pPr>
            <w:r w:rsidRPr="00C8451C">
              <w:rPr>
                <w:rFonts w:ascii="Times New Roman" w:hAnsi="Times New Roman" w:cs="Times New Roman"/>
                <w:color w:val="000000" w:themeColor="text1"/>
                <w:sz w:val="20"/>
                <w:szCs w:val="20"/>
              </w:rPr>
              <w:t>___________________________________________</w:t>
            </w:r>
          </w:p>
          <w:p w14:paraId="30066B0E" w14:textId="1E443213" w:rsidR="00EA717F" w:rsidRPr="00C8451C" w:rsidRDefault="00000000">
            <w:pPr>
              <w:pBdr>
                <w:top w:val="nil"/>
                <w:left w:val="nil"/>
                <w:bottom w:val="nil"/>
                <w:right w:val="nil"/>
                <w:between w:val="nil"/>
              </w:pBdr>
              <w:jc w:val="both"/>
              <w:rPr>
                <w:rFonts w:ascii="Times New Roman" w:hAnsi="Times New Roman" w:cs="Times New Roman"/>
                <w:b/>
                <w:bCs/>
                <w:color w:val="000000" w:themeColor="text1"/>
                <w:sz w:val="20"/>
                <w:szCs w:val="20"/>
              </w:rPr>
            </w:pPr>
            <w:r w:rsidRPr="00C8451C">
              <w:rPr>
                <w:rFonts w:ascii="Times New Roman" w:hAnsi="Times New Roman" w:cs="Times New Roman"/>
                <w:b/>
                <w:bCs/>
                <w:color w:val="000000" w:themeColor="text1"/>
                <w:sz w:val="20"/>
                <w:szCs w:val="20"/>
              </w:rPr>
              <w:t>[Nombre del Decano/a de Facultad</w:t>
            </w:r>
            <w:r w:rsidR="00C8451C">
              <w:rPr>
                <w:rFonts w:ascii="Times New Roman" w:hAnsi="Times New Roman" w:cs="Times New Roman"/>
                <w:b/>
                <w:bCs/>
                <w:color w:val="000000" w:themeColor="text1"/>
                <w:sz w:val="20"/>
                <w:szCs w:val="20"/>
              </w:rPr>
              <w:t xml:space="preserve"> / UAFTT</w:t>
            </w:r>
            <w:r w:rsidRPr="00C8451C">
              <w:rPr>
                <w:rFonts w:ascii="Times New Roman" w:hAnsi="Times New Roman" w:cs="Times New Roman"/>
                <w:b/>
                <w:bCs/>
                <w:color w:val="000000" w:themeColor="text1"/>
                <w:sz w:val="20"/>
                <w:szCs w:val="20"/>
              </w:rPr>
              <w:t>]</w:t>
            </w:r>
          </w:p>
          <w:p w14:paraId="0145D587" w14:textId="24063E64" w:rsidR="00EA717F" w:rsidRPr="00C8451C" w:rsidRDefault="00000000">
            <w:pPr>
              <w:pBdr>
                <w:top w:val="nil"/>
                <w:left w:val="nil"/>
                <w:bottom w:val="nil"/>
                <w:right w:val="nil"/>
                <w:between w:val="nil"/>
              </w:pBdr>
              <w:jc w:val="both"/>
              <w:rPr>
                <w:rFonts w:ascii="Times New Roman" w:hAnsi="Times New Roman" w:cs="Times New Roman"/>
                <w:color w:val="000000" w:themeColor="text1"/>
                <w:sz w:val="20"/>
                <w:szCs w:val="20"/>
              </w:rPr>
            </w:pPr>
            <w:r w:rsidRPr="00C8451C">
              <w:rPr>
                <w:rFonts w:ascii="Times New Roman" w:hAnsi="Times New Roman" w:cs="Times New Roman"/>
                <w:color w:val="000000" w:themeColor="text1"/>
                <w:sz w:val="20"/>
                <w:szCs w:val="20"/>
              </w:rPr>
              <w:t>Decano/</w:t>
            </w:r>
            <w:r w:rsidR="00C8451C" w:rsidRPr="00C8451C">
              <w:rPr>
                <w:rFonts w:ascii="Times New Roman" w:hAnsi="Times New Roman" w:cs="Times New Roman"/>
                <w:color w:val="000000" w:themeColor="text1"/>
                <w:sz w:val="20"/>
                <w:szCs w:val="20"/>
              </w:rPr>
              <w:t xml:space="preserve">a </w:t>
            </w:r>
            <w:r w:rsidR="00C8451C">
              <w:rPr>
                <w:rFonts w:ascii="Times New Roman" w:hAnsi="Times New Roman" w:cs="Times New Roman"/>
                <w:color w:val="000000" w:themeColor="text1"/>
                <w:sz w:val="20"/>
                <w:szCs w:val="20"/>
              </w:rPr>
              <w:t xml:space="preserve">/ Dir. UAFTT </w:t>
            </w:r>
            <w:r w:rsidRPr="00C8451C">
              <w:rPr>
                <w:rFonts w:ascii="Times New Roman" w:hAnsi="Times New Roman" w:cs="Times New Roman"/>
                <w:color w:val="000000" w:themeColor="text1"/>
                <w:sz w:val="20"/>
                <w:szCs w:val="20"/>
              </w:rPr>
              <w:t>[Nombre de Facultad]</w:t>
            </w:r>
          </w:p>
          <w:p w14:paraId="6F1D3C8F" w14:textId="77777777" w:rsidR="00EA717F" w:rsidRPr="00C8451C" w:rsidRDefault="00000000">
            <w:pPr>
              <w:pBdr>
                <w:top w:val="nil"/>
                <w:left w:val="nil"/>
                <w:bottom w:val="nil"/>
                <w:right w:val="nil"/>
                <w:between w:val="nil"/>
              </w:pBdr>
              <w:spacing w:after="120"/>
              <w:jc w:val="both"/>
              <w:rPr>
                <w:rFonts w:ascii="Times New Roman" w:hAnsi="Times New Roman" w:cs="Times New Roman"/>
                <w:i/>
                <w:iCs/>
                <w:color w:val="000000" w:themeColor="text1"/>
                <w:sz w:val="20"/>
                <w:szCs w:val="20"/>
              </w:rPr>
            </w:pPr>
            <w:r w:rsidRPr="00C8451C">
              <w:rPr>
                <w:rFonts w:ascii="Times New Roman" w:hAnsi="Times New Roman" w:cs="Times New Roman"/>
                <w:i/>
                <w:iCs/>
                <w:color w:val="000000" w:themeColor="text1"/>
                <w:sz w:val="20"/>
                <w:szCs w:val="20"/>
              </w:rPr>
              <w:t>Certificación y Validación Decanal</w:t>
            </w:r>
          </w:p>
        </w:tc>
      </w:tr>
    </w:tbl>
    <w:p w14:paraId="29319294" w14:textId="77777777" w:rsidR="00EA717F" w:rsidRPr="00C8451C" w:rsidRDefault="00EA717F">
      <w:pPr>
        <w:pBdr>
          <w:top w:val="nil"/>
          <w:left w:val="nil"/>
          <w:bottom w:val="nil"/>
          <w:right w:val="nil"/>
          <w:between w:val="nil"/>
        </w:pBdr>
        <w:spacing w:line="276" w:lineRule="auto"/>
        <w:rPr>
          <w:rFonts w:ascii="Times New Roman" w:hAnsi="Times New Roman" w:cs="Times New Roman"/>
          <w:i/>
          <w:iCs/>
          <w:color w:val="000000" w:themeColor="text1"/>
          <w:sz w:val="20"/>
          <w:szCs w:val="20"/>
        </w:rPr>
      </w:pPr>
    </w:p>
    <w:sectPr w:rsidR="00EA717F" w:rsidRPr="00C8451C" w:rsidSect="00627E19">
      <w:headerReference w:type="default" r:id="rId7"/>
      <w:footerReference w:type="default" r:id="rId8"/>
      <w:pgSz w:w="11907" w:h="16840" w:code="9"/>
      <w:pgMar w:top="2268" w:right="1440" w:bottom="1440" w:left="1440" w:header="0" w:footer="14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46090" w14:textId="77777777" w:rsidR="00010579" w:rsidRDefault="00010579" w:rsidP="0035454E">
      <w:pPr>
        <w:spacing w:line="240" w:lineRule="auto"/>
      </w:pPr>
      <w:r>
        <w:separator/>
      </w:r>
    </w:p>
  </w:endnote>
  <w:endnote w:type="continuationSeparator" w:id="0">
    <w:p w14:paraId="31850944" w14:textId="77777777" w:rsidR="00010579" w:rsidRDefault="00010579" w:rsidP="003545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BFC1989-8F7D-4602-B32C-61F0F8CA4959}"/>
  </w:font>
  <w:font w:name="Arial Unicode MS">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2" w:fontKey="{807344AE-77E0-4E3B-8187-79219BAA2050}"/>
  </w:font>
  <w:font w:name="Cambria">
    <w:panose1 w:val="02040503050406030204"/>
    <w:charset w:val="00"/>
    <w:family w:val="roman"/>
    <w:pitch w:val="variable"/>
    <w:sig w:usb0="E00006FF" w:usb1="420024FF" w:usb2="02000000" w:usb3="00000000" w:csb0="0000019F" w:csb1="00000000"/>
    <w:embedRegular r:id="rId3" w:fontKey="{2508699B-B285-4DAE-8067-B9E4C5AD17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0480873"/>
      <w:docPartObj>
        <w:docPartGallery w:val="Page Numbers (Bottom of Page)"/>
        <w:docPartUnique/>
      </w:docPartObj>
    </w:sdtPr>
    <w:sdtContent>
      <w:sdt>
        <w:sdtPr>
          <w:id w:val="1728636285"/>
          <w:docPartObj>
            <w:docPartGallery w:val="Page Numbers (Top of Page)"/>
            <w:docPartUnique/>
          </w:docPartObj>
        </w:sdtPr>
        <w:sdtContent>
          <w:p w14:paraId="71B35024" w14:textId="0108FAA7" w:rsidR="00627E19" w:rsidRDefault="00627E19">
            <w:pPr>
              <w:pStyle w:val="Piedepgina"/>
              <w:jc w:val="center"/>
            </w:pPr>
            <w:r w:rsidRPr="00627E19">
              <w:rPr>
                <w:rFonts w:ascii="Times New Roman" w:hAnsi="Times New Roman" w:cs="Times New Roman"/>
                <w:lang w:val="es-ES"/>
              </w:rPr>
              <w:t xml:space="preserve">Página </w:t>
            </w:r>
            <w:r w:rsidRPr="00627E19">
              <w:rPr>
                <w:rFonts w:ascii="Times New Roman" w:hAnsi="Times New Roman" w:cs="Times New Roman"/>
                <w:b/>
                <w:bCs/>
              </w:rPr>
              <w:fldChar w:fldCharType="begin"/>
            </w:r>
            <w:r w:rsidRPr="00627E19">
              <w:rPr>
                <w:rFonts w:ascii="Times New Roman" w:hAnsi="Times New Roman" w:cs="Times New Roman"/>
                <w:b/>
                <w:bCs/>
              </w:rPr>
              <w:instrText>PAGE</w:instrText>
            </w:r>
            <w:r w:rsidRPr="00627E19">
              <w:rPr>
                <w:rFonts w:ascii="Times New Roman" w:hAnsi="Times New Roman" w:cs="Times New Roman"/>
                <w:b/>
                <w:bCs/>
              </w:rPr>
              <w:fldChar w:fldCharType="separate"/>
            </w:r>
            <w:r w:rsidRPr="00627E19">
              <w:rPr>
                <w:rFonts w:ascii="Times New Roman" w:hAnsi="Times New Roman" w:cs="Times New Roman"/>
                <w:b/>
                <w:bCs/>
                <w:lang w:val="es-ES"/>
              </w:rPr>
              <w:t>2</w:t>
            </w:r>
            <w:r w:rsidRPr="00627E19">
              <w:rPr>
                <w:rFonts w:ascii="Times New Roman" w:hAnsi="Times New Roman" w:cs="Times New Roman"/>
                <w:b/>
                <w:bCs/>
              </w:rPr>
              <w:fldChar w:fldCharType="end"/>
            </w:r>
            <w:r w:rsidRPr="00627E19">
              <w:rPr>
                <w:rFonts w:ascii="Times New Roman" w:hAnsi="Times New Roman" w:cs="Times New Roman"/>
                <w:lang w:val="es-ES"/>
              </w:rPr>
              <w:t xml:space="preserve"> de </w:t>
            </w:r>
            <w:r w:rsidRPr="00627E19">
              <w:rPr>
                <w:rFonts w:ascii="Times New Roman" w:hAnsi="Times New Roman" w:cs="Times New Roman"/>
                <w:b/>
                <w:bCs/>
              </w:rPr>
              <w:fldChar w:fldCharType="begin"/>
            </w:r>
            <w:r w:rsidRPr="00627E19">
              <w:rPr>
                <w:rFonts w:ascii="Times New Roman" w:hAnsi="Times New Roman" w:cs="Times New Roman"/>
                <w:b/>
                <w:bCs/>
              </w:rPr>
              <w:instrText>NUMPAGES</w:instrText>
            </w:r>
            <w:r w:rsidRPr="00627E19">
              <w:rPr>
                <w:rFonts w:ascii="Times New Roman" w:hAnsi="Times New Roman" w:cs="Times New Roman"/>
                <w:b/>
                <w:bCs/>
              </w:rPr>
              <w:fldChar w:fldCharType="separate"/>
            </w:r>
            <w:r w:rsidRPr="00627E19">
              <w:rPr>
                <w:rFonts w:ascii="Times New Roman" w:hAnsi="Times New Roman" w:cs="Times New Roman"/>
                <w:b/>
                <w:bCs/>
                <w:lang w:val="es-ES"/>
              </w:rPr>
              <w:t>2</w:t>
            </w:r>
            <w:r w:rsidRPr="00627E19">
              <w:rPr>
                <w:rFonts w:ascii="Times New Roman" w:hAnsi="Times New Roman" w:cs="Times New Roman"/>
                <w:b/>
                <w:bCs/>
              </w:rPr>
              <w:fldChar w:fldCharType="end"/>
            </w:r>
          </w:p>
        </w:sdtContent>
      </w:sdt>
    </w:sdtContent>
  </w:sdt>
  <w:p w14:paraId="75D414E4" w14:textId="77777777" w:rsidR="0035454E" w:rsidRDefault="0035454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4C70F" w14:textId="77777777" w:rsidR="00010579" w:rsidRDefault="00010579" w:rsidP="0035454E">
      <w:pPr>
        <w:spacing w:line="240" w:lineRule="auto"/>
      </w:pPr>
      <w:r>
        <w:separator/>
      </w:r>
    </w:p>
  </w:footnote>
  <w:footnote w:type="continuationSeparator" w:id="0">
    <w:p w14:paraId="469325AE" w14:textId="77777777" w:rsidR="00010579" w:rsidRDefault="00010579" w:rsidP="003545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C94AC" w14:textId="64CA9682" w:rsidR="0035454E" w:rsidRDefault="0035454E">
    <w:pPr>
      <w:pStyle w:val="Encabezado"/>
    </w:pPr>
    <w:r>
      <w:rPr>
        <w:noProof/>
      </w:rPr>
      <w:drawing>
        <wp:anchor distT="0" distB="0" distL="114300" distR="114300" simplePos="0" relativeHeight="251659264" behindDoc="1" locked="0" layoutInCell="1" allowOverlap="1" wp14:anchorId="4AFCF349" wp14:editId="1EEEF9A6">
          <wp:simplePos x="0" y="0"/>
          <wp:positionH relativeFrom="page">
            <wp:align>left</wp:align>
          </wp:positionH>
          <wp:positionV relativeFrom="page">
            <wp:align>top</wp:align>
          </wp:positionV>
          <wp:extent cx="7560000" cy="10692813"/>
          <wp:effectExtent l="0" t="0" r="3175" b="0"/>
          <wp:wrapNone/>
          <wp:docPr id="1537234507" name="Imagen 2" descr="Imagen que contiene Interfaz de usuario gráfic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310651" name="Imagen 2" descr="Imagen que contiene Interfaz de usuario gráfica">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813"/>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17F"/>
    <w:rsid w:val="00010579"/>
    <w:rsid w:val="0035454E"/>
    <w:rsid w:val="00371825"/>
    <w:rsid w:val="0055040E"/>
    <w:rsid w:val="00627E19"/>
    <w:rsid w:val="007746CA"/>
    <w:rsid w:val="00C8451C"/>
    <w:rsid w:val="00EA717F"/>
    <w:rsid w:val="00EE61E1"/>
    <w:rsid w:val="00EF539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1CD94"/>
  <w15:docId w15:val="{69BDA35E-3038-4F15-BAE1-076F5C204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2222"/>
        <w:sz w:val="22"/>
        <w:szCs w:val="22"/>
        <w:lang w:val="es-EC" w:eastAsia="es-EC" w:bidi="ar-SA"/>
      </w:rPr>
    </w:rPrDefault>
    <w:pPrDefault>
      <w:pPr>
        <w:widowControl w:val="0"/>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pBdr>
        <w:top w:val="nil"/>
        <w:left w:val="nil"/>
        <w:bottom w:val="nil"/>
        <w:right w:val="nil"/>
        <w:between w:val="nil"/>
      </w:pBdr>
      <w:spacing w:before="240" w:after="75"/>
      <w:jc w:val="center"/>
      <w:outlineLvl w:val="0"/>
    </w:pPr>
    <w:rPr>
      <w:b/>
      <w:bCs/>
      <w:color w:val="1B365D"/>
      <w:sz w:val="30"/>
      <w:szCs w:val="30"/>
    </w:rPr>
  </w:style>
  <w:style w:type="paragraph" w:styleId="Ttulo2">
    <w:name w:val="heading 2"/>
    <w:basedOn w:val="Normal"/>
    <w:next w:val="Normal"/>
    <w:uiPriority w:val="9"/>
    <w:unhideWhenUsed/>
    <w:qFormat/>
    <w:pPr>
      <w:pBdr>
        <w:top w:val="nil"/>
        <w:left w:val="nil"/>
        <w:bottom w:val="nil"/>
        <w:right w:val="nil"/>
        <w:between w:val="nil"/>
      </w:pBdr>
      <w:spacing w:before="270" w:after="285"/>
      <w:outlineLvl w:val="1"/>
    </w:pPr>
    <w:rPr>
      <w:b/>
      <w:bCs/>
      <w:color w:val="008080"/>
      <w:sz w:val="24"/>
      <w:szCs w:val="24"/>
    </w:rPr>
  </w:style>
  <w:style w:type="paragraph" w:styleId="Ttulo3">
    <w:name w:val="heading 3"/>
    <w:basedOn w:val="Normal"/>
    <w:next w:val="Normal"/>
    <w:uiPriority w:val="9"/>
    <w:semiHidden/>
    <w:unhideWhenUsed/>
    <w:qFormat/>
    <w:pPr>
      <w:pBdr>
        <w:top w:val="nil"/>
        <w:left w:val="nil"/>
        <w:bottom w:val="nil"/>
        <w:right w:val="nil"/>
        <w:between w:val="nil"/>
      </w:pBdr>
      <w:spacing w:before="180" w:after="240"/>
      <w:outlineLvl w:val="2"/>
    </w:pPr>
    <w:rPr>
      <w:b/>
      <w:bCs/>
      <w:color w:val="1B365D"/>
      <w:sz w:val="20"/>
      <w:szCs w:val="20"/>
    </w:rPr>
  </w:style>
  <w:style w:type="paragraph" w:styleId="Ttulo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Ttulo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Ttulo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Encabezado">
    <w:name w:val="header"/>
    <w:basedOn w:val="Normal"/>
    <w:link w:val="EncabezadoCar"/>
    <w:uiPriority w:val="99"/>
    <w:unhideWhenUsed/>
    <w:rsid w:val="0035454E"/>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35454E"/>
  </w:style>
  <w:style w:type="paragraph" w:styleId="Piedepgina">
    <w:name w:val="footer"/>
    <w:basedOn w:val="Normal"/>
    <w:link w:val="PiedepginaCar"/>
    <w:uiPriority w:val="99"/>
    <w:unhideWhenUsed/>
    <w:rsid w:val="0035454E"/>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3545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C834F-8060-4E54-9B63-91AC2B965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856</Words>
  <Characters>4713</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 Tamayo S</dc:creator>
  <cp:lastModifiedBy>Dr. Michel Tamayo PhD.</cp:lastModifiedBy>
  <cp:revision>5</cp:revision>
  <dcterms:created xsi:type="dcterms:W3CDTF">2026-09-09T21:01:00Z</dcterms:created>
  <dcterms:modified xsi:type="dcterms:W3CDTF">2026-09-11T13:19:00Z</dcterms:modified>
</cp:coreProperties>
</file>